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B65ABD" w:rsidRDefault="007D27F3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B353C" w:rsidRDefault="005B353C" w:rsidP="00D1753D">
                  <w:pPr>
                    <w:jc w:val="both"/>
                  </w:pPr>
                  <w:r w:rsidRPr="0035513D">
                    <w:t xml:space="preserve">Приложение к ОПОП по направлению подготовки </w:t>
                  </w:r>
                  <w:r>
                    <w:t>44</w:t>
                  </w:r>
                  <w:r w:rsidRPr="0035513D">
                    <w:t>.03.0</w:t>
                  </w:r>
                  <w:r>
                    <w:t>1</w:t>
                  </w:r>
                  <w:r w:rsidRPr="0035513D">
                    <w:t xml:space="preserve"> </w:t>
                  </w:r>
                  <w:r>
                    <w:t>Педагогическое образование</w:t>
                  </w:r>
                  <w:r w:rsidRPr="0035513D">
                    <w:t xml:space="preserve"> (уровень бакалавриата), Направленность (профиль) программы </w:t>
                  </w:r>
                  <w:r>
                    <w:t xml:space="preserve">Дошкольное образование, </w:t>
                  </w:r>
                  <w:r w:rsidRPr="0035513D">
                    <w:t>утв. приказом ректора Ом</w:t>
                  </w:r>
                  <w:r w:rsidR="00583331">
                    <w:t xml:space="preserve">ГА от </w:t>
                  </w:r>
                  <w:r w:rsidR="00B82B01">
                    <w:t>2</w:t>
                  </w:r>
                  <w:r w:rsidR="009410A5">
                    <w:t>8.03.2022 №28</w:t>
                  </w:r>
                </w:p>
              </w:txbxContent>
            </v:textbox>
          </v:shape>
        </w:pict>
      </w:r>
    </w:p>
    <w:p w:rsidR="00D1753D" w:rsidRPr="00B65AB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B65AB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B65AB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B65AB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B65AB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B65ABD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B65ABD" w:rsidRDefault="007D402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B65ABD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B65ABD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B65ABD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B65AB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B65ABD">
        <w:rPr>
          <w:rFonts w:eastAsia="Courier New"/>
          <w:noProof/>
          <w:color w:val="000000"/>
          <w:sz w:val="28"/>
          <w:szCs w:val="28"/>
          <w:lang w:bidi="ru-RU"/>
        </w:rPr>
        <w:t>Кафедра «</w:t>
      </w:r>
      <w:r w:rsidR="00174539" w:rsidRPr="00B65ABD">
        <w:rPr>
          <w:color w:val="000000"/>
          <w:sz w:val="28"/>
          <w:szCs w:val="28"/>
        </w:rPr>
        <w:t>Педагогики, психологии и социальной работы</w:t>
      </w:r>
      <w:r w:rsidRPr="00B65ABD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C277B" w:rsidRPr="00B65AB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B65ABD" w:rsidRDefault="007D27F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B353C" w:rsidRPr="00C94464" w:rsidRDefault="005B353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B353C" w:rsidRPr="00C94464" w:rsidRDefault="005B353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5B353C" w:rsidRDefault="005B353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B353C" w:rsidRPr="00C94464" w:rsidRDefault="005B353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B353C" w:rsidRPr="00C94464" w:rsidRDefault="005B353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9410A5">
                    <w:rPr>
                      <w:sz w:val="24"/>
                      <w:szCs w:val="24"/>
                    </w:rPr>
                    <w:t>28.03.2022</w:t>
                  </w:r>
                  <w:r w:rsidR="00B82B01">
                    <w:rPr>
                      <w:sz w:val="24"/>
                      <w:szCs w:val="24"/>
                    </w:rPr>
                    <w:t xml:space="preserve"> </w:t>
                  </w:r>
                  <w:r w:rsidRPr="00A11238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B65AB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B65AB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B65AB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B65AB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B65ABD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B65ABD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B65ABD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B65ABD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B65ABD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B65ABD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B65ABD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B65ABD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B65ABD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B65ABD" w:rsidRDefault="00004602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B65ABD">
        <w:rPr>
          <w:b/>
          <w:bCs/>
          <w:color w:val="000000"/>
          <w:sz w:val="40"/>
          <w:szCs w:val="40"/>
        </w:rPr>
        <w:t>СЕМЕЙНАЯ ПЕДАГОГИКА</w:t>
      </w:r>
    </w:p>
    <w:p w:rsidR="007F4B97" w:rsidRPr="00B65ABD" w:rsidRDefault="002E0ECD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B65ABD">
        <w:rPr>
          <w:bCs/>
          <w:color w:val="000000"/>
          <w:sz w:val="24"/>
          <w:szCs w:val="24"/>
        </w:rPr>
        <w:t>Б1.В.ДВ.04.01</w:t>
      </w:r>
    </w:p>
    <w:p w:rsidR="005669CB" w:rsidRPr="00B65ABD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B65ABD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B65ABD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B65ABD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B65ABD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B65ABD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B65ABD">
        <w:rPr>
          <w:rFonts w:eastAsia="Courier New"/>
          <w:color w:val="000000"/>
          <w:sz w:val="24"/>
          <w:szCs w:val="24"/>
          <w:lang w:bidi="ru-RU"/>
        </w:rPr>
        <w:t>(программа академического бакалавриата)</w:t>
      </w:r>
    </w:p>
    <w:p w:rsidR="007C277B" w:rsidRPr="00B65AB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B65AB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B65AB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B65ABD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E46BB1" w:rsidRPr="00B65ABD">
        <w:rPr>
          <w:color w:val="000000"/>
          <w:sz w:val="24"/>
          <w:szCs w:val="24"/>
        </w:rPr>
        <w:t>44.03.01 «Педагогическое образование»</w:t>
      </w:r>
      <w:r w:rsidRPr="00B65ABD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B65ABD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B65ABD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B65ABD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BC075E" w:rsidRPr="00B65ABD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="00E46BB1" w:rsidRPr="00B65ABD">
        <w:rPr>
          <w:rFonts w:eastAsia="Courier New"/>
          <w:color w:val="000000"/>
          <w:sz w:val="24"/>
          <w:szCs w:val="24"/>
          <w:lang w:bidi="ru-RU"/>
        </w:rPr>
        <w:t>«Дошкольное образование»</w:t>
      </w:r>
    </w:p>
    <w:p w:rsidR="007C277B" w:rsidRPr="00B65AB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F82F8D" w:rsidRDefault="00F82F8D" w:rsidP="00F82F8D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>
        <w:rPr>
          <w:rFonts w:eastAsia="Courier New"/>
          <w:sz w:val="24"/>
          <w:szCs w:val="24"/>
          <w:lang w:bidi="ru-RU"/>
        </w:rPr>
        <w:t>педагогическая (основной),  исследовательская</w:t>
      </w:r>
    </w:p>
    <w:p w:rsidR="00F82F8D" w:rsidRDefault="00F82F8D" w:rsidP="00F82F8D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2F8D" w:rsidRDefault="00F82F8D" w:rsidP="00F82F8D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BF263E" w:rsidRPr="0091494C" w:rsidRDefault="00BF263E" w:rsidP="00BF263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F263E" w:rsidRPr="0091494C" w:rsidRDefault="00BF263E" w:rsidP="00BF263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Pr="001A011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17104E" w:rsidRDefault="0017104E" w:rsidP="00BF263E">
      <w:pPr>
        <w:widowControl/>
        <w:suppressAutoHyphens/>
        <w:autoSpaceDE/>
        <w:adjustRightInd/>
        <w:spacing w:line="252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7104E" w:rsidRDefault="0017104E" w:rsidP="0017104E">
      <w:pPr>
        <w:widowControl/>
        <w:suppressAutoHyphens/>
        <w:autoSpaceDE/>
        <w:adjustRightInd/>
        <w:spacing w:line="252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7104E" w:rsidRDefault="0017104E" w:rsidP="0017104E">
      <w:pPr>
        <w:widowControl/>
        <w:suppressAutoHyphens/>
        <w:autoSpaceDE/>
        <w:adjustRightInd/>
        <w:spacing w:line="252" w:lineRule="auto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7104E" w:rsidRDefault="0017104E" w:rsidP="0017104E">
      <w:pPr>
        <w:suppressAutoHyphens/>
        <w:spacing w:line="252" w:lineRule="auto"/>
        <w:rPr>
          <w:rFonts w:eastAsia="SimSun"/>
          <w:kern w:val="2"/>
          <w:sz w:val="24"/>
          <w:szCs w:val="24"/>
          <w:lang w:eastAsia="hi-IN" w:bidi="hi-IN"/>
        </w:rPr>
      </w:pPr>
    </w:p>
    <w:p w:rsidR="0017104E" w:rsidRDefault="0017104E" w:rsidP="0017104E">
      <w:pPr>
        <w:suppressAutoHyphens/>
        <w:spacing w:line="252" w:lineRule="auto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7104E" w:rsidRDefault="0017104E" w:rsidP="0017104E">
      <w:pPr>
        <w:suppressAutoHyphens/>
        <w:spacing w:line="252" w:lineRule="auto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C3C28" w:rsidRDefault="00583331" w:rsidP="00B82B01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Омск 202</w:t>
      </w:r>
      <w:r w:rsidR="009410A5">
        <w:rPr>
          <w:color w:val="000000"/>
          <w:sz w:val="24"/>
          <w:szCs w:val="24"/>
          <w:lang w:eastAsia="en-US"/>
        </w:rPr>
        <w:t>2</w:t>
      </w:r>
    </w:p>
    <w:p w:rsidR="008C3C28" w:rsidRDefault="008C3C28" w:rsidP="00F82F8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C3C28" w:rsidRDefault="008C3C28" w:rsidP="00F82F8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C3C28" w:rsidRDefault="008C3C28" w:rsidP="00F82F8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C3C28" w:rsidRPr="00B65ABD" w:rsidRDefault="008C3C28" w:rsidP="008C3C28">
      <w:pPr>
        <w:spacing w:after="160" w:line="256" w:lineRule="auto"/>
        <w:rPr>
          <w:b/>
          <w:color w:val="000000"/>
          <w:sz w:val="24"/>
          <w:szCs w:val="24"/>
        </w:rPr>
      </w:pPr>
    </w:p>
    <w:p w:rsidR="008C3C28" w:rsidRPr="00B65ABD" w:rsidRDefault="008C3C28" w:rsidP="008C3C2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B65ABD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8C3C28" w:rsidRPr="00B65ABD" w:rsidRDefault="008C3C28" w:rsidP="008C3C2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8C3C28" w:rsidRPr="00B65ABD" w:rsidRDefault="008C3C28" w:rsidP="008C3C2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B65ABD">
        <w:rPr>
          <w:color w:val="000000"/>
          <w:spacing w:val="-3"/>
          <w:sz w:val="24"/>
          <w:szCs w:val="24"/>
          <w:lang w:eastAsia="en-US"/>
        </w:rPr>
        <w:t>к.</w:t>
      </w:r>
      <w:r w:rsidR="00C3243C">
        <w:rPr>
          <w:color w:val="000000"/>
          <w:spacing w:val="-3"/>
          <w:sz w:val="24"/>
          <w:szCs w:val="24"/>
          <w:lang w:eastAsia="en-US"/>
        </w:rPr>
        <w:t xml:space="preserve">п.н., доцент </w:t>
      </w:r>
      <w:r w:rsidR="006413B6">
        <w:rPr>
          <w:color w:val="000000"/>
          <w:spacing w:val="-3"/>
          <w:sz w:val="24"/>
          <w:szCs w:val="24"/>
          <w:lang w:eastAsia="en-US"/>
        </w:rPr>
        <w:t>Т.С. Котлярова</w:t>
      </w:r>
    </w:p>
    <w:p w:rsidR="008C3C28" w:rsidRPr="00B65ABD" w:rsidRDefault="008C3C28" w:rsidP="008C3C2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8C3C28" w:rsidRPr="00B65ABD" w:rsidRDefault="008C3C28" w:rsidP="008C3C2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B65ABD">
        <w:rPr>
          <w:color w:val="000000"/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B65ABD">
        <w:rPr>
          <w:color w:val="000000"/>
          <w:sz w:val="24"/>
          <w:szCs w:val="24"/>
        </w:rPr>
        <w:t>Педагогики, психологии и социальной работы</w:t>
      </w:r>
      <w:r w:rsidRPr="00B65ABD">
        <w:rPr>
          <w:color w:val="000000"/>
          <w:spacing w:val="-3"/>
          <w:sz w:val="24"/>
          <w:szCs w:val="24"/>
          <w:lang w:eastAsia="en-US"/>
        </w:rPr>
        <w:t>»</w:t>
      </w:r>
    </w:p>
    <w:p w:rsidR="00B82B01" w:rsidRPr="00B65ABD" w:rsidRDefault="00583331" w:rsidP="008C3C28">
      <w:pPr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Протокол от </w:t>
      </w:r>
      <w:r w:rsidR="009410A5">
        <w:rPr>
          <w:color w:val="000000"/>
          <w:spacing w:val="-3"/>
          <w:sz w:val="24"/>
          <w:szCs w:val="24"/>
          <w:lang w:eastAsia="en-US"/>
        </w:rPr>
        <w:t>25.03.2022</w:t>
      </w:r>
      <w:r w:rsidR="00B82B01">
        <w:rPr>
          <w:color w:val="000000"/>
          <w:spacing w:val="-3"/>
          <w:sz w:val="24"/>
          <w:szCs w:val="24"/>
          <w:lang w:eastAsia="en-US"/>
        </w:rPr>
        <w:t xml:space="preserve"> №8</w:t>
      </w:r>
    </w:p>
    <w:p w:rsidR="008C3C28" w:rsidRPr="00B65ABD" w:rsidRDefault="008C3C28" w:rsidP="008C3C2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8C3C28" w:rsidRPr="00B65ABD" w:rsidRDefault="008C3C28" w:rsidP="008C3C2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B65ABD">
        <w:rPr>
          <w:color w:val="000000"/>
          <w:spacing w:val="-3"/>
          <w:sz w:val="24"/>
          <w:szCs w:val="24"/>
          <w:lang w:eastAsia="en-US"/>
        </w:rPr>
        <w:t>Зав. кафедрой  д.п.</w:t>
      </w:r>
      <w:r w:rsidR="00C3243C">
        <w:rPr>
          <w:color w:val="000000"/>
          <w:spacing w:val="-3"/>
          <w:sz w:val="24"/>
          <w:szCs w:val="24"/>
          <w:lang w:eastAsia="en-US"/>
        </w:rPr>
        <w:t>н., профессор Е.В.Лопанова</w:t>
      </w:r>
    </w:p>
    <w:p w:rsidR="008C3C28" w:rsidRDefault="008C3C28" w:rsidP="00F82F8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C3C28" w:rsidRDefault="008C3C28" w:rsidP="00F82F8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C3C28" w:rsidRDefault="008C3C28" w:rsidP="00F82F8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C3C28" w:rsidRDefault="008C3C28" w:rsidP="00F82F8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C3C28" w:rsidRDefault="008C3C28" w:rsidP="00F82F8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C3C28" w:rsidRDefault="008C3C28" w:rsidP="00F82F8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C3C28" w:rsidRDefault="008C3C28" w:rsidP="00F82F8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C3C28" w:rsidRDefault="008C3C28" w:rsidP="00F82F8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C3C28" w:rsidRDefault="008C3C28" w:rsidP="00F82F8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C3C28" w:rsidRDefault="008C3C28" w:rsidP="00F82F8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C3C28" w:rsidRDefault="008C3C28" w:rsidP="00F82F8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C3C28" w:rsidRDefault="008C3C28" w:rsidP="00F82F8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C3C28" w:rsidRDefault="008C3C28" w:rsidP="00F82F8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C3C28" w:rsidRDefault="008C3C28" w:rsidP="00F82F8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C3C28" w:rsidRDefault="008C3C28" w:rsidP="00F82F8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C3C28" w:rsidRDefault="008C3C28" w:rsidP="00F82F8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C3C28" w:rsidRDefault="008C3C28" w:rsidP="00F82F8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C3C28" w:rsidRDefault="008C3C28" w:rsidP="00F82F8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C3C28" w:rsidRDefault="008C3C28" w:rsidP="00F82F8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C3C28" w:rsidRDefault="008C3C28" w:rsidP="00F82F8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C3C28" w:rsidRDefault="008C3C28" w:rsidP="00F82F8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C3C28" w:rsidRDefault="008C3C28" w:rsidP="008C3C2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8C3C28" w:rsidRDefault="008C3C28" w:rsidP="00F82F8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F1076" w:rsidRPr="00B65ABD" w:rsidRDefault="00DF1076" w:rsidP="00F82F8D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B65ABD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B65ABD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B65ABD" w:rsidTr="00330957">
        <w:tc>
          <w:tcPr>
            <w:tcW w:w="562" w:type="dxa"/>
            <w:hideMark/>
          </w:tcPr>
          <w:p w:rsidR="005C20F0" w:rsidRPr="00B65AB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B65AB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Наименован</w:t>
            </w:r>
            <w:r w:rsidR="004A68C9" w:rsidRPr="00B65ABD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B65AB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65AB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B65ABD" w:rsidTr="00330957">
        <w:tc>
          <w:tcPr>
            <w:tcW w:w="562" w:type="dxa"/>
            <w:hideMark/>
          </w:tcPr>
          <w:p w:rsidR="005C20F0" w:rsidRPr="00B65AB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B65AB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B65AB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65AB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B65ABD" w:rsidTr="00330957">
        <w:tc>
          <w:tcPr>
            <w:tcW w:w="562" w:type="dxa"/>
            <w:hideMark/>
          </w:tcPr>
          <w:p w:rsidR="005C20F0" w:rsidRPr="00B65AB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B65AB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B65AB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65AB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B65ABD" w:rsidTr="00330957">
        <w:tc>
          <w:tcPr>
            <w:tcW w:w="562" w:type="dxa"/>
            <w:hideMark/>
          </w:tcPr>
          <w:p w:rsidR="005C20F0" w:rsidRPr="00B65AB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B65ABD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B65ABD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B65AB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65AB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B65ABD" w:rsidTr="00330957">
        <w:tc>
          <w:tcPr>
            <w:tcW w:w="562" w:type="dxa"/>
            <w:hideMark/>
          </w:tcPr>
          <w:p w:rsidR="005C20F0" w:rsidRPr="00B65AB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B65AB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B65AB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65AB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B65ABD" w:rsidTr="00330957">
        <w:tc>
          <w:tcPr>
            <w:tcW w:w="562" w:type="dxa"/>
            <w:hideMark/>
          </w:tcPr>
          <w:p w:rsidR="005C20F0" w:rsidRPr="00B65AB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B65AB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B65ABD">
              <w:rPr>
                <w:color w:val="000000"/>
                <w:sz w:val="24"/>
                <w:szCs w:val="24"/>
              </w:rPr>
              <w:t xml:space="preserve">для </w:t>
            </w:r>
            <w:r w:rsidRPr="00B65ABD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B65ABD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B65AB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65AB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B65ABD" w:rsidTr="00330957">
        <w:tc>
          <w:tcPr>
            <w:tcW w:w="562" w:type="dxa"/>
            <w:hideMark/>
          </w:tcPr>
          <w:p w:rsidR="005C20F0" w:rsidRPr="00B65AB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5C20F0" w:rsidRPr="00B65AB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65AB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65AB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B65ABD" w:rsidTr="00330957">
        <w:tc>
          <w:tcPr>
            <w:tcW w:w="562" w:type="dxa"/>
            <w:hideMark/>
          </w:tcPr>
          <w:p w:rsidR="005C20F0" w:rsidRPr="00B65ABD" w:rsidRDefault="0093503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B65AB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B65AB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65AB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B65ABD" w:rsidTr="00330957">
        <w:tc>
          <w:tcPr>
            <w:tcW w:w="562" w:type="dxa"/>
            <w:hideMark/>
          </w:tcPr>
          <w:p w:rsidR="005C20F0" w:rsidRPr="00B65ABD" w:rsidRDefault="0093503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B65AB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B65AB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65AB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B65ABD" w:rsidTr="00330957">
        <w:tc>
          <w:tcPr>
            <w:tcW w:w="562" w:type="dxa"/>
            <w:hideMark/>
          </w:tcPr>
          <w:p w:rsidR="005C20F0" w:rsidRPr="00B65ABD" w:rsidRDefault="0093503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B65AB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B65ABD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B65AB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65AB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B65ABD" w:rsidTr="00330957">
        <w:tc>
          <w:tcPr>
            <w:tcW w:w="562" w:type="dxa"/>
            <w:hideMark/>
          </w:tcPr>
          <w:p w:rsidR="005C20F0" w:rsidRPr="00B65ABD" w:rsidRDefault="0093503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B65AB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B65AB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65AB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B65ABD" w:rsidTr="00330957">
        <w:tc>
          <w:tcPr>
            <w:tcW w:w="562" w:type="dxa"/>
            <w:hideMark/>
          </w:tcPr>
          <w:p w:rsidR="005C20F0" w:rsidRPr="00B65ABD" w:rsidRDefault="0093503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B65AB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B65AB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65AB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B65ABD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B65ABD" w:rsidRDefault="00DF1076" w:rsidP="008C3C2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B65ABD">
        <w:rPr>
          <w:b/>
          <w:color w:val="000000"/>
          <w:sz w:val="24"/>
          <w:szCs w:val="24"/>
        </w:rPr>
        <w:br w:type="page"/>
      </w:r>
    </w:p>
    <w:p w:rsidR="002933E5" w:rsidRPr="00B65ABD" w:rsidRDefault="002933E5" w:rsidP="008C3C28">
      <w:pPr>
        <w:widowControl/>
        <w:autoSpaceDE/>
        <w:autoSpaceDN/>
        <w:adjustRightInd/>
        <w:spacing w:line="276" w:lineRule="auto"/>
        <w:rPr>
          <w:color w:val="000000"/>
          <w:spacing w:val="-3"/>
          <w:sz w:val="24"/>
          <w:szCs w:val="24"/>
          <w:lang w:eastAsia="en-US"/>
        </w:rPr>
      </w:pPr>
      <w:r w:rsidRPr="00B65ABD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B65ABD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B65ABD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65ABD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B353C" w:rsidRPr="00B65ABD" w:rsidRDefault="005C20F0" w:rsidP="005B353C">
      <w:pPr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 xml:space="preserve">- </w:t>
      </w:r>
      <w:r w:rsidR="005B353C" w:rsidRPr="00B65ABD">
        <w:rPr>
          <w:color w:val="000000"/>
          <w:sz w:val="24"/>
          <w:szCs w:val="24"/>
        </w:rPr>
        <w:t>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утвержденным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9410A5" w:rsidRPr="009410A5" w:rsidRDefault="005B353C" w:rsidP="009410A5">
      <w:pPr>
        <w:ind w:firstLine="708"/>
        <w:jc w:val="both"/>
        <w:rPr>
          <w:rFonts w:eastAsia="Calibri"/>
          <w:sz w:val="24"/>
          <w:szCs w:val="24"/>
        </w:rPr>
      </w:pPr>
      <w:r w:rsidRPr="00B65ABD">
        <w:rPr>
          <w:color w:val="000000"/>
          <w:sz w:val="24"/>
          <w:szCs w:val="24"/>
        </w:rPr>
        <w:t xml:space="preserve">           - </w:t>
      </w:r>
      <w:r w:rsidR="009410A5" w:rsidRPr="009410A5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9410A5" w:rsidRPr="009410A5" w:rsidRDefault="009410A5" w:rsidP="009410A5">
      <w:pPr>
        <w:ind w:firstLine="709"/>
        <w:jc w:val="both"/>
        <w:rPr>
          <w:rFonts w:eastAsia="Calibri"/>
          <w:sz w:val="24"/>
          <w:szCs w:val="24"/>
        </w:rPr>
      </w:pPr>
      <w:r w:rsidRPr="009410A5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9410A5" w:rsidRPr="009410A5" w:rsidRDefault="009410A5" w:rsidP="009410A5">
      <w:pPr>
        <w:ind w:firstLine="708"/>
        <w:jc w:val="both"/>
        <w:rPr>
          <w:rFonts w:eastAsia="Calibri"/>
          <w:sz w:val="24"/>
          <w:szCs w:val="24"/>
        </w:rPr>
      </w:pPr>
      <w:r w:rsidRPr="009410A5">
        <w:rPr>
          <w:rFonts w:eastAsia="Calibri"/>
          <w:sz w:val="24"/>
          <w:szCs w:val="24"/>
        </w:rPr>
        <w:t xml:space="preserve">- </w:t>
      </w:r>
      <w:r w:rsidRPr="009410A5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410A5" w:rsidRPr="009410A5" w:rsidRDefault="009410A5" w:rsidP="009410A5">
      <w:pPr>
        <w:ind w:firstLine="709"/>
        <w:jc w:val="both"/>
        <w:rPr>
          <w:rFonts w:eastAsia="Calibri"/>
          <w:sz w:val="24"/>
          <w:szCs w:val="24"/>
        </w:rPr>
      </w:pPr>
      <w:r w:rsidRPr="009410A5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9410A5" w:rsidRPr="009410A5" w:rsidRDefault="009410A5" w:rsidP="009410A5">
      <w:pPr>
        <w:ind w:firstLine="708"/>
        <w:jc w:val="both"/>
        <w:rPr>
          <w:rFonts w:eastAsia="Calibri"/>
          <w:sz w:val="24"/>
          <w:szCs w:val="24"/>
        </w:rPr>
      </w:pPr>
      <w:r w:rsidRPr="009410A5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410A5" w:rsidRPr="009410A5" w:rsidRDefault="009410A5" w:rsidP="009410A5">
      <w:pPr>
        <w:ind w:firstLine="708"/>
        <w:jc w:val="both"/>
        <w:rPr>
          <w:rFonts w:eastAsia="Calibri"/>
          <w:sz w:val="24"/>
          <w:szCs w:val="24"/>
        </w:rPr>
      </w:pPr>
      <w:r w:rsidRPr="009410A5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97687" w:rsidRPr="00B65ABD" w:rsidRDefault="009410A5" w:rsidP="009410A5">
      <w:pPr>
        <w:jc w:val="both"/>
        <w:rPr>
          <w:color w:val="000000"/>
          <w:sz w:val="24"/>
          <w:szCs w:val="24"/>
        </w:rPr>
      </w:pPr>
      <w:r w:rsidRPr="009410A5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933E5" w:rsidRPr="00B65ABD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  <w:lang w:eastAsia="en-US"/>
        </w:rPr>
        <w:t>- учебным план</w:t>
      </w:r>
      <w:r w:rsidR="00E42AED" w:rsidRPr="00B65ABD">
        <w:rPr>
          <w:color w:val="000000"/>
          <w:sz w:val="24"/>
          <w:szCs w:val="24"/>
          <w:lang w:eastAsia="en-US"/>
        </w:rPr>
        <w:t>ом</w:t>
      </w:r>
      <w:r w:rsidRPr="00B65ABD">
        <w:rPr>
          <w:color w:val="000000"/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бакалавриата </w:t>
      </w:r>
      <w:r w:rsidR="00F00B76" w:rsidRPr="00B65ABD">
        <w:rPr>
          <w:color w:val="000000"/>
          <w:sz w:val="24"/>
          <w:szCs w:val="24"/>
        </w:rPr>
        <w:t xml:space="preserve">по направлению подготовки </w:t>
      </w:r>
      <w:r w:rsidR="00E46BB1" w:rsidRPr="00B65ABD">
        <w:rPr>
          <w:color w:val="000000"/>
          <w:sz w:val="24"/>
          <w:szCs w:val="24"/>
        </w:rPr>
        <w:t>44.03.01 «Педагогическое образование»</w:t>
      </w:r>
      <w:r w:rsidR="00F00B76" w:rsidRPr="00B65ABD">
        <w:rPr>
          <w:b/>
          <w:color w:val="000000"/>
          <w:sz w:val="24"/>
          <w:szCs w:val="24"/>
        </w:rPr>
        <w:t xml:space="preserve"> </w:t>
      </w:r>
      <w:r w:rsidR="00F00B76" w:rsidRPr="00B65ABD">
        <w:rPr>
          <w:color w:val="000000"/>
          <w:sz w:val="24"/>
          <w:szCs w:val="24"/>
        </w:rPr>
        <w:t xml:space="preserve">(уровень бакалавриата), </w:t>
      </w:r>
      <w:r w:rsidRPr="00B65ABD">
        <w:rPr>
          <w:color w:val="000000"/>
          <w:sz w:val="24"/>
          <w:szCs w:val="24"/>
        </w:rPr>
        <w:t xml:space="preserve">направленность (профиль) </w:t>
      </w:r>
      <w:r w:rsidR="00A76E53" w:rsidRPr="00B65ABD">
        <w:rPr>
          <w:color w:val="000000"/>
          <w:sz w:val="24"/>
          <w:szCs w:val="24"/>
        </w:rPr>
        <w:t xml:space="preserve">программы </w:t>
      </w:r>
      <w:r w:rsidR="00BC075E" w:rsidRPr="00B65ABD">
        <w:rPr>
          <w:color w:val="000000"/>
          <w:sz w:val="24"/>
          <w:szCs w:val="24"/>
        </w:rPr>
        <w:t xml:space="preserve"> </w:t>
      </w:r>
      <w:r w:rsidR="00E46BB1" w:rsidRPr="00B65ABD">
        <w:rPr>
          <w:color w:val="000000"/>
          <w:sz w:val="24"/>
          <w:szCs w:val="24"/>
        </w:rPr>
        <w:t>«Дошкольное образование»</w:t>
      </w:r>
      <w:r w:rsidRPr="00B65ABD">
        <w:rPr>
          <w:color w:val="000000"/>
          <w:sz w:val="24"/>
          <w:szCs w:val="24"/>
        </w:rPr>
        <w:t xml:space="preserve">; </w:t>
      </w:r>
      <w:r w:rsidRPr="00B65ABD">
        <w:rPr>
          <w:color w:val="000000"/>
          <w:sz w:val="24"/>
          <w:szCs w:val="24"/>
          <w:lang w:eastAsia="en-US"/>
        </w:rPr>
        <w:t>форм</w:t>
      </w:r>
      <w:r w:rsidR="00E42AED" w:rsidRPr="00B65ABD">
        <w:rPr>
          <w:color w:val="000000"/>
          <w:sz w:val="24"/>
          <w:szCs w:val="24"/>
          <w:lang w:eastAsia="en-US"/>
        </w:rPr>
        <w:t>а</w:t>
      </w:r>
      <w:r w:rsidRPr="00B65ABD">
        <w:rPr>
          <w:color w:val="000000"/>
          <w:sz w:val="24"/>
          <w:szCs w:val="24"/>
          <w:lang w:eastAsia="en-US"/>
        </w:rPr>
        <w:t xml:space="preserve"> обучения –</w:t>
      </w:r>
      <w:r w:rsidR="00F00B76" w:rsidRPr="00B65ABD">
        <w:rPr>
          <w:color w:val="000000"/>
          <w:sz w:val="24"/>
          <w:szCs w:val="24"/>
          <w:lang w:eastAsia="en-US"/>
        </w:rPr>
        <w:t xml:space="preserve"> </w:t>
      </w:r>
      <w:r w:rsidR="009410A5">
        <w:rPr>
          <w:color w:val="000000"/>
          <w:sz w:val="24"/>
          <w:szCs w:val="24"/>
          <w:lang w:eastAsia="en-US"/>
        </w:rPr>
        <w:t>очная</w:t>
      </w:r>
      <w:r w:rsidRPr="00B65ABD">
        <w:rPr>
          <w:color w:val="000000"/>
          <w:sz w:val="24"/>
          <w:szCs w:val="24"/>
          <w:lang w:eastAsia="en-US"/>
        </w:rPr>
        <w:t xml:space="preserve"> на </w:t>
      </w:r>
      <w:r w:rsidR="009410A5">
        <w:rPr>
          <w:color w:val="000000"/>
          <w:sz w:val="24"/>
          <w:szCs w:val="24"/>
          <w:lang w:eastAsia="en-US"/>
        </w:rPr>
        <w:t>2022/2023</w:t>
      </w:r>
      <w:r w:rsidRPr="00B65ABD">
        <w:rPr>
          <w:color w:val="000000"/>
          <w:sz w:val="24"/>
          <w:szCs w:val="24"/>
          <w:lang w:eastAsia="en-US"/>
        </w:rPr>
        <w:t xml:space="preserve"> учебный год,</w:t>
      </w:r>
      <w:r w:rsidRPr="00B65ABD">
        <w:rPr>
          <w:color w:val="000000"/>
          <w:sz w:val="24"/>
          <w:szCs w:val="24"/>
        </w:rPr>
        <w:t xml:space="preserve"> </w:t>
      </w:r>
      <w:r w:rsidR="00897687" w:rsidRPr="00B65ABD">
        <w:rPr>
          <w:color w:val="000000"/>
          <w:sz w:val="24"/>
          <w:szCs w:val="24"/>
          <w:lang w:eastAsia="en-US"/>
        </w:rPr>
        <w:t xml:space="preserve"> утве</w:t>
      </w:r>
      <w:r w:rsidR="006413B6">
        <w:rPr>
          <w:color w:val="000000"/>
          <w:sz w:val="24"/>
          <w:szCs w:val="24"/>
          <w:lang w:eastAsia="en-US"/>
        </w:rPr>
        <w:t xml:space="preserve">ржденного приказом ректора от </w:t>
      </w:r>
      <w:r w:rsidR="009410A5">
        <w:rPr>
          <w:sz w:val="24"/>
          <w:szCs w:val="24"/>
          <w:lang w:eastAsia="en-US"/>
        </w:rPr>
        <w:t>28.03.2022</w:t>
      </w:r>
      <w:r w:rsidR="00B82B01">
        <w:rPr>
          <w:sz w:val="24"/>
          <w:szCs w:val="24"/>
          <w:lang w:eastAsia="en-US"/>
        </w:rPr>
        <w:t xml:space="preserve"> №</w:t>
      </w:r>
      <w:r w:rsidR="009410A5">
        <w:rPr>
          <w:sz w:val="24"/>
          <w:szCs w:val="24"/>
          <w:lang w:eastAsia="en-US"/>
        </w:rPr>
        <w:t>28</w:t>
      </w:r>
      <w:r w:rsidR="00897687" w:rsidRPr="00B65ABD">
        <w:rPr>
          <w:color w:val="000000"/>
          <w:sz w:val="24"/>
          <w:szCs w:val="24"/>
          <w:lang w:eastAsia="en-US"/>
        </w:rPr>
        <w:t>.</w:t>
      </w:r>
    </w:p>
    <w:p w:rsidR="00897687" w:rsidRPr="00B65ABD" w:rsidRDefault="00E42AED" w:rsidP="00E02CC2">
      <w:pPr>
        <w:ind w:firstLine="708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E46BB1" w:rsidRPr="00B65ABD">
        <w:rPr>
          <w:color w:val="000000"/>
          <w:sz w:val="24"/>
          <w:szCs w:val="24"/>
        </w:rPr>
        <w:t>44.03.01 «Педагогическое образование»</w:t>
      </w:r>
      <w:r w:rsidRPr="00B65ABD">
        <w:rPr>
          <w:color w:val="000000"/>
          <w:sz w:val="24"/>
          <w:szCs w:val="24"/>
        </w:rPr>
        <w:t xml:space="preserve"> (уровень бакалавриата), направленность (профиль) </w:t>
      </w:r>
      <w:r w:rsidR="00A76E53" w:rsidRPr="00B65ABD">
        <w:rPr>
          <w:color w:val="000000"/>
          <w:sz w:val="24"/>
          <w:szCs w:val="24"/>
        </w:rPr>
        <w:t>про</w:t>
      </w:r>
      <w:r w:rsidR="00A76E53" w:rsidRPr="00B65ABD">
        <w:rPr>
          <w:color w:val="000000"/>
          <w:sz w:val="24"/>
          <w:szCs w:val="24"/>
        </w:rPr>
        <w:lastRenderedPageBreak/>
        <w:t xml:space="preserve">граммы </w:t>
      </w:r>
      <w:r w:rsidR="00BC075E" w:rsidRPr="00B65ABD">
        <w:rPr>
          <w:color w:val="000000"/>
          <w:sz w:val="24"/>
          <w:szCs w:val="24"/>
        </w:rPr>
        <w:t xml:space="preserve"> </w:t>
      </w:r>
      <w:r w:rsidR="00E46BB1" w:rsidRPr="00B65ABD">
        <w:rPr>
          <w:color w:val="000000"/>
          <w:sz w:val="24"/>
          <w:szCs w:val="24"/>
        </w:rPr>
        <w:t>«Дошкольное образование»</w:t>
      </w:r>
      <w:r w:rsidRPr="00B65ABD">
        <w:rPr>
          <w:color w:val="000000"/>
          <w:sz w:val="24"/>
          <w:szCs w:val="24"/>
        </w:rPr>
        <w:t xml:space="preserve">; форма обучения – заочная на </w:t>
      </w:r>
      <w:r w:rsidR="009410A5">
        <w:rPr>
          <w:color w:val="000000"/>
          <w:sz w:val="24"/>
          <w:szCs w:val="24"/>
        </w:rPr>
        <w:t>2022/2023</w:t>
      </w:r>
      <w:r w:rsidRPr="00B65ABD">
        <w:rPr>
          <w:color w:val="000000"/>
          <w:sz w:val="24"/>
          <w:szCs w:val="24"/>
        </w:rPr>
        <w:t xml:space="preserve"> учебный </w:t>
      </w:r>
      <w:r w:rsidR="007D402C" w:rsidRPr="00B65ABD">
        <w:rPr>
          <w:color w:val="000000"/>
          <w:sz w:val="24"/>
          <w:szCs w:val="24"/>
        </w:rPr>
        <w:t>год,</w:t>
      </w:r>
      <w:r w:rsidR="00897687" w:rsidRPr="00B65ABD">
        <w:rPr>
          <w:color w:val="000000"/>
          <w:sz w:val="24"/>
          <w:szCs w:val="24"/>
        </w:rPr>
        <w:t xml:space="preserve"> утвержденного приказом ректора от </w:t>
      </w:r>
      <w:r w:rsidR="009410A5">
        <w:rPr>
          <w:sz w:val="24"/>
          <w:szCs w:val="24"/>
          <w:lang w:eastAsia="en-US"/>
        </w:rPr>
        <w:t>28.03.2022</w:t>
      </w:r>
      <w:r w:rsidR="00B82B01">
        <w:rPr>
          <w:sz w:val="24"/>
          <w:szCs w:val="24"/>
          <w:lang w:eastAsia="en-US"/>
        </w:rPr>
        <w:t xml:space="preserve"> №</w:t>
      </w:r>
      <w:r w:rsidR="009410A5">
        <w:rPr>
          <w:sz w:val="24"/>
          <w:szCs w:val="24"/>
          <w:lang w:eastAsia="en-US"/>
        </w:rPr>
        <w:t>28</w:t>
      </w:r>
      <w:r w:rsidR="005B353C" w:rsidRPr="00B65ABD">
        <w:rPr>
          <w:color w:val="000000"/>
          <w:sz w:val="24"/>
          <w:szCs w:val="24"/>
        </w:rPr>
        <w:t>.</w:t>
      </w:r>
    </w:p>
    <w:p w:rsidR="00A76E53" w:rsidRPr="00B65ABD" w:rsidRDefault="00A76E53" w:rsidP="009F407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B65ABD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C310FB" w:rsidRPr="00B65ABD">
        <w:rPr>
          <w:b/>
          <w:bCs/>
          <w:color w:val="000000"/>
          <w:sz w:val="24"/>
          <w:szCs w:val="24"/>
        </w:rPr>
        <w:t xml:space="preserve">Б1.В.ДВ.04.01 </w:t>
      </w:r>
      <w:r w:rsidR="009410A5">
        <w:rPr>
          <w:b/>
          <w:bCs/>
          <w:color w:val="000000"/>
          <w:sz w:val="24"/>
          <w:szCs w:val="24"/>
        </w:rPr>
        <w:t>«</w:t>
      </w:r>
      <w:r w:rsidR="00C310FB" w:rsidRPr="00B65ABD">
        <w:rPr>
          <w:b/>
          <w:bCs/>
          <w:color w:val="000000"/>
          <w:sz w:val="24"/>
          <w:szCs w:val="24"/>
        </w:rPr>
        <w:t xml:space="preserve">Семейная педагогика» </w:t>
      </w:r>
      <w:r w:rsidRPr="00B65ABD">
        <w:rPr>
          <w:b/>
          <w:color w:val="000000"/>
          <w:sz w:val="24"/>
          <w:szCs w:val="24"/>
        </w:rPr>
        <w:t>в тече</w:t>
      </w:r>
      <w:r w:rsidR="009F4070" w:rsidRPr="00B65ABD">
        <w:rPr>
          <w:b/>
          <w:color w:val="000000"/>
          <w:sz w:val="24"/>
          <w:szCs w:val="24"/>
        </w:rPr>
        <w:t xml:space="preserve">ние </w:t>
      </w:r>
      <w:r w:rsidR="009410A5">
        <w:rPr>
          <w:b/>
          <w:color w:val="000000"/>
          <w:sz w:val="24"/>
          <w:szCs w:val="24"/>
        </w:rPr>
        <w:t>2022/2023</w:t>
      </w:r>
      <w:r w:rsidRPr="00B65ABD">
        <w:rPr>
          <w:b/>
          <w:color w:val="000000"/>
          <w:sz w:val="24"/>
          <w:szCs w:val="24"/>
        </w:rPr>
        <w:t xml:space="preserve"> учебного года:</w:t>
      </w:r>
    </w:p>
    <w:p w:rsidR="00A76E53" w:rsidRPr="00B65ABD" w:rsidRDefault="00A76E53" w:rsidP="009F4070">
      <w:pPr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E46BB1" w:rsidRPr="00B65ABD">
        <w:rPr>
          <w:color w:val="000000"/>
          <w:sz w:val="24"/>
          <w:szCs w:val="24"/>
        </w:rPr>
        <w:t>44.03.01 «Педагогическое образование»</w:t>
      </w:r>
      <w:r w:rsidR="006D320A" w:rsidRPr="00B65ABD">
        <w:rPr>
          <w:color w:val="000000"/>
          <w:sz w:val="24"/>
          <w:szCs w:val="24"/>
        </w:rPr>
        <w:t xml:space="preserve"> </w:t>
      </w:r>
      <w:r w:rsidR="009F4070" w:rsidRPr="00B65ABD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BC075E" w:rsidRPr="00B65ABD">
        <w:rPr>
          <w:color w:val="000000"/>
          <w:sz w:val="24"/>
          <w:szCs w:val="24"/>
        </w:rPr>
        <w:t xml:space="preserve"> </w:t>
      </w:r>
      <w:r w:rsidR="00E46BB1" w:rsidRPr="00B65ABD">
        <w:rPr>
          <w:color w:val="000000"/>
          <w:sz w:val="24"/>
          <w:szCs w:val="24"/>
        </w:rPr>
        <w:t>«Дошкольное образование»</w:t>
      </w:r>
      <w:r w:rsidRPr="00B65ABD">
        <w:rPr>
          <w:color w:val="000000"/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A3191F" w:rsidRPr="00B65ABD">
        <w:rPr>
          <w:rFonts w:eastAsia="Courier New"/>
          <w:color w:val="000000"/>
          <w:sz w:val="24"/>
          <w:szCs w:val="24"/>
          <w:lang w:bidi="ru-RU"/>
        </w:rPr>
        <w:t>педагогическая</w:t>
      </w:r>
      <w:r w:rsidR="008C3C28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="005B353C" w:rsidRPr="00B65ABD">
        <w:rPr>
          <w:rFonts w:eastAsia="Courier New"/>
          <w:color w:val="000000"/>
          <w:sz w:val="24"/>
          <w:szCs w:val="24"/>
          <w:lang w:bidi="ru-RU"/>
        </w:rPr>
        <w:t>(основная), исследовательская</w:t>
      </w:r>
      <w:r w:rsidRPr="00B65ABD">
        <w:rPr>
          <w:color w:val="000000"/>
          <w:sz w:val="24"/>
          <w:szCs w:val="24"/>
        </w:rPr>
        <w:t xml:space="preserve">; </w:t>
      </w:r>
      <w:r w:rsidR="009F4070" w:rsidRPr="00B65ABD">
        <w:rPr>
          <w:color w:val="000000"/>
          <w:sz w:val="24"/>
          <w:szCs w:val="24"/>
        </w:rPr>
        <w:t>очная и заочная формы</w:t>
      </w:r>
      <w:r w:rsidRPr="00B65ABD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B65ABD">
        <w:rPr>
          <w:b/>
          <w:color w:val="000000"/>
          <w:sz w:val="24"/>
          <w:szCs w:val="24"/>
        </w:rPr>
        <w:t>«</w:t>
      </w:r>
      <w:r w:rsidR="00747448" w:rsidRPr="00B65ABD">
        <w:rPr>
          <w:b/>
          <w:bCs/>
          <w:color w:val="000000"/>
          <w:sz w:val="24"/>
          <w:szCs w:val="24"/>
        </w:rPr>
        <w:t>Семейная педагогика</w:t>
      </w:r>
      <w:r w:rsidRPr="00B65ABD">
        <w:rPr>
          <w:b/>
          <w:color w:val="000000"/>
          <w:sz w:val="24"/>
          <w:szCs w:val="24"/>
        </w:rPr>
        <w:t>»</w:t>
      </w:r>
      <w:r w:rsidRPr="00B65ABD">
        <w:rPr>
          <w:color w:val="000000"/>
          <w:sz w:val="24"/>
          <w:szCs w:val="24"/>
        </w:rPr>
        <w:t xml:space="preserve"> в тече</w:t>
      </w:r>
      <w:r w:rsidR="009F4070" w:rsidRPr="00B65ABD">
        <w:rPr>
          <w:color w:val="000000"/>
          <w:sz w:val="24"/>
          <w:szCs w:val="24"/>
        </w:rPr>
        <w:t xml:space="preserve">ние </w:t>
      </w:r>
      <w:r w:rsidR="009410A5">
        <w:rPr>
          <w:color w:val="000000"/>
          <w:sz w:val="24"/>
          <w:szCs w:val="24"/>
        </w:rPr>
        <w:t>2022/2023</w:t>
      </w:r>
      <w:r w:rsidRPr="00B65ABD">
        <w:rPr>
          <w:color w:val="000000"/>
          <w:sz w:val="24"/>
          <w:szCs w:val="24"/>
        </w:rPr>
        <w:t xml:space="preserve"> учебного года.</w:t>
      </w:r>
    </w:p>
    <w:p w:rsidR="002933E5" w:rsidRPr="00B65ABD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747448" w:rsidRPr="00B65ABD" w:rsidRDefault="00516709" w:rsidP="00C310FB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65ABD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="00C310FB" w:rsidRPr="00B65ABD">
        <w:rPr>
          <w:rFonts w:ascii="Times New Roman" w:hAnsi="Times New Roman"/>
          <w:b/>
          <w:color w:val="000000"/>
          <w:sz w:val="24"/>
          <w:szCs w:val="24"/>
        </w:rPr>
        <w:t xml:space="preserve">Б1.В.ДВ.04.01 </w:t>
      </w:r>
      <w:r w:rsidR="00747448" w:rsidRPr="00B65ABD">
        <w:rPr>
          <w:rFonts w:ascii="Times New Roman" w:hAnsi="Times New Roman"/>
          <w:b/>
          <w:color w:val="000000"/>
          <w:sz w:val="24"/>
          <w:szCs w:val="24"/>
        </w:rPr>
        <w:t xml:space="preserve">«Семейная педагогика» </w:t>
      </w:r>
    </w:p>
    <w:p w:rsidR="00516709" w:rsidRPr="00B65ABD" w:rsidRDefault="00516709" w:rsidP="00747448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65ABD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516709" w:rsidRPr="00B65ABD" w:rsidRDefault="00516709" w:rsidP="00516709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B65ABD">
        <w:rPr>
          <w:rFonts w:eastAsia="Calibri"/>
          <w:color w:val="000000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B65ABD">
        <w:rPr>
          <w:color w:val="000000"/>
        </w:rPr>
        <w:t>44.03.01 «Педагогическое образование»</w:t>
      </w:r>
      <w:r w:rsidRPr="00B65ABD">
        <w:rPr>
          <w:rFonts w:eastAsia="Calibri"/>
          <w:color w:val="000000"/>
          <w:lang w:eastAsia="en-US"/>
        </w:rPr>
        <w:t xml:space="preserve"> (уровень бакалавриата), утвержденного Приказом Минобрнауки России от </w:t>
      </w:r>
      <w:r w:rsidRPr="00B65ABD">
        <w:rPr>
          <w:color w:val="000000"/>
        </w:rPr>
        <w:t>04.12.2015 N 1426</w:t>
      </w:r>
      <w:r w:rsidRPr="00B65ABD">
        <w:rPr>
          <w:rFonts w:eastAsia="Calibri"/>
          <w:color w:val="000000"/>
          <w:lang w:eastAsia="en-US"/>
        </w:rPr>
        <w:t xml:space="preserve"> (зарегистрирован в Минюсте России 11.01.2016 N 40536), при разработке основной профессиональной образовательной программы (</w:t>
      </w:r>
      <w:r w:rsidRPr="00B65ABD">
        <w:rPr>
          <w:rFonts w:eastAsia="Calibri"/>
          <w:i/>
          <w:color w:val="000000"/>
          <w:lang w:eastAsia="en-US"/>
        </w:rPr>
        <w:t>далее - ОПОП</w:t>
      </w:r>
      <w:r w:rsidRPr="00B65ABD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516709" w:rsidRPr="00B65ABD" w:rsidRDefault="00516709" w:rsidP="00516709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B65ABD">
        <w:rPr>
          <w:rFonts w:eastAsia="Calibri"/>
          <w:color w:val="000000"/>
          <w:lang w:eastAsia="en-US"/>
        </w:rPr>
        <w:t xml:space="preserve">Процесс изучения дисциплины </w:t>
      </w:r>
      <w:r w:rsidRPr="00B65ABD">
        <w:rPr>
          <w:rFonts w:eastAsia="Calibri"/>
          <w:b/>
          <w:color w:val="000000"/>
          <w:lang w:eastAsia="en-US"/>
        </w:rPr>
        <w:t>«</w:t>
      </w:r>
      <w:r w:rsidR="00F5790A" w:rsidRPr="00B65ABD">
        <w:rPr>
          <w:b/>
          <w:bCs/>
          <w:color w:val="000000"/>
        </w:rPr>
        <w:t>Семейная педагогика</w:t>
      </w:r>
      <w:r w:rsidRPr="00B65ABD">
        <w:rPr>
          <w:rFonts w:eastAsia="Calibri"/>
          <w:color w:val="000000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2"/>
        <w:gridCol w:w="1340"/>
        <w:gridCol w:w="4519"/>
      </w:tblGrid>
      <w:tr w:rsidR="000D2B26" w:rsidRPr="00B65ABD" w:rsidTr="00146D75">
        <w:tc>
          <w:tcPr>
            <w:tcW w:w="0" w:type="auto"/>
            <w:vAlign w:val="center"/>
          </w:tcPr>
          <w:p w:rsidR="00516709" w:rsidRPr="00B65ABD" w:rsidRDefault="00516709" w:rsidP="00146D7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516709" w:rsidRPr="00B65ABD" w:rsidRDefault="00516709" w:rsidP="00146D7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516709" w:rsidRPr="00B65ABD" w:rsidRDefault="00516709" w:rsidP="00146D7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516709" w:rsidRPr="00B65ABD" w:rsidRDefault="00516709" w:rsidP="00146D7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516709" w:rsidRPr="00B65ABD" w:rsidRDefault="00516709" w:rsidP="00146D7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516709" w:rsidRPr="00B65ABD" w:rsidRDefault="00516709" w:rsidP="00146D7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5B353C" w:rsidRPr="00B65ABD" w:rsidTr="00146D75">
        <w:tc>
          <w:tcPr>
            <w:tcW w:w="0" w:type="auto"/>
            <w:vAlign w:val="center"/>
          </w:tcPr>
          <w:p w:rsidR="005B353C" w:rsidRPr="00B65ABD" w:rsidRDefault="005B353C" w:rsidP="005B353C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bCs/>
                <w:color w:val="000000"/>
                <w:sz w:val="24"/>
                <w:szCs w:val="24"/>
              </w:rPr>
            </w:pPr>
            <w:r w:rsidRPr="00B65ABD">
              <w:rPr>
                <w:bCs/>
                <w:color w:val="000000"/>
                <w:sz w:val="24"/>
                <w:szCs w:val="24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0" w:type="auto"/>
            <w:vAlign w:val="center"/>
          </w:tcPr>
          <w:p w:rsidR="005B353C" w:rsidRPr="00B65ABD" w:rsidRDefault="005B353C" w:rsidP="005B353C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bCs/>
                <w:color w:val="000000"/>
                <w:sz w:val="24"/>
                <w:szCs w:val="24"/>
              </w:rPr>
            </w:pPr>
            <w:r w:rsidRPr="00B65ABD">
              <w:rPr>
                <w:bCs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0" w:type="auto"/>
            <w:vAlign w:val="center"/>
          </w:tcPr>
          <w:p w:rsidR="005B353C" w:rsidRPr="00B65ABD" w:rsidRDefault="005B353C" w:rsidP="005B353C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65AB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5B353C" w:rsidRPr="00B65ABD" w:rsidRDefault="005B353C" w:rsidP="005B353C">
            <w:pPr>
              <w:widowControl/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color w:val="000000"/>
                <w:spacing w:val="7"/>
                <w:sz w:val="24"/>
                <w:szCs w:val="24"/>
              </w:rPr>
            </w:pPr>
            <w:r w:rsidRPr="00B65ABD">
              <w:rPr>
                <w:bCs/>
                <w:color w:val="000000"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B65ABD">
              <w:rPr>
                <w:color w:val="000000"/>
                <w:sz w:val="24"/>
                <w:szCs w:val="24"/>
              </w:rPr>
              <w:t>;</w:t>
            </w:r>
          </w:p>
          <w:p w:rsidR="005B353C" w:rsidRPr="00B65ABD" w:rsidRDefault="005B353C" w:rsidP="005B353C">
            <w:pPr>
              <w:widowControl/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color w:val="000000"/>
                <w:spacing w:val="7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способы решения задач</w:t>
            </w:r>
            <w:r w:rsidRPr="00B65ABD">
              <w:rPr>
                <w:bCs/>
                <w:color w:val="000000"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5B353C" w:rsidRPr="00B65ABD" w:rsidRDefault="005B353C" w:rsidP="005B353C">
            <w:pPr>
              <w:tabs>
                <w:tab w:val="num" w:pos="349"/>
              </w:tabs>
              <w:spacing w:line="360" w:lineRule="auto"/>
              <w:ind w:firstLine="567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65AB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Уметь </w:t>
            </w:r>
          </w:p>
          <w:p w:rsidR="005B353C" w:rsidRPr="00B65ABD" w:rsidRDefault="005B353C" w:rsidP="005B353C">
            <w:pPr>
              <w:widowControl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B65ABD">
              <w:rPr>
                <w:color w:val="000000"/>
                <w:spacing w:val="6"/>
                <w:sz w:val="24"/>
                <w:szCs w:val="24"/>
              </w:rPr>
              <w:t xml:space="preserve">вычленять и анализировать </w:t>
            </w:r>
            <w:r w:rsidRPr="00B65ABD">
              <w:rPr>
                <w:bCs/>
                <w:color w:val="000000"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B65ABD">
              <w:rPr>
                <w:color w:val="000000"/>
                <w:spacing w:val="6"/>
                <w:sz w:val="24"/>
                <w:szCs w:val="24"/>
              </w:rPr>
              <w:t>;</w:t>
            </w:r>
          </w:p>
          <w:p w:rsidR="005B353C" w:rsidRPr="00B65ABD" w:rsidRDefault="005B353C" w:rsidP="005B353C">
            <w:pPr>
              <w:widowControl/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color w:val="000000"/>
                <w:spacing w:val="7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решать задачи</w:t>
            </w:r>
            <w:r w:rsidRPr="00B65ABD">
              <w:rPr>
                <w:bCs/>
                <w:color w:val="000000"/>
                <w:sz w:val="24"/>
                <w:szCs w:val="24"/>
              </w:rPr>
              <w:t xml:space="preserve"> воспитания и духовно-нравственного развития обучаю</w:t>
            </w:r>
            <w:r w:rsidRPr="00B65ABD">
              <w:rPr>
                <w:bCs/>
                <w:color w:val="000000"/>
                <w:sz w:val="24"/>
                <w:szCs w:val="24"/>
              </w:rPr>
              <w:lastRenderedPageBreak/>
              <w:t>щихся в учебной и внеучебной деятельности</w:t>
            </w:r>
          </w:p>
          <w:p w:rsidR="005B353C" w:rsidRPr="00B65ABD" w:rsidRDefault="005B353C" w:rsidP="005B353C">
            <w:pPr>
              <w:widowControl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color w:val="000000"/>
                <w:spacing w:val="6"/>
                <w:sz w:val="24"/>
                <w:szCs w:val="24"/>
              </w:rPr>
            </w:pPr>
          </w:p>
          <w:p w:rsidR="005B353C" w:rsidRPr="00B65ABD" w:rsidRDefault="005B353C" w:rsidP="005B353C">
            <w:pPr>
              <w:tabs>
                <w:tab w:val="num" w:pos="349"/>
              </w:tabs>
              <w:spacing w:line="360" w:lineRule="auto"/>
              <w:ind w:firstLine="56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65AB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B65AB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B353C" w:rsidRPr="00B65ABD" w:rsidRDefault="005B353C" w:rsidP="005B353C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5B353C" w:rsidRPr="00B65ABD" w:rsidRDefault="005B353C" w:rsidP="005B353C">
            <w:pPr>
              <w:widowControl/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color w:val="000000"/>
                <w:spacing w:val="7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способы</w:t>
            </w:r>
            <w:r w:rsidRPr="00B65ABD">
              <w:rPr>
                <w:bCs/>
                <w:color w:val="000000"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5B353C" w:rsidRPr="00B65ABD" w:rsidRDefault="005B353C" w:rsidP="005B353C">
            <w:pPr>
              <w:spacing w:line="360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B353C" w:rsidRPr="00B65ABD" w:rsidTr="005B35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C" w:rsidRPr="00B65ABD" w:rsidRDefault="005B353C" w:rsidP="005B353C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bCs/>
                <w:color w:val="000000"/>
                <w:sz w:val="24"/>
                <w:szCs w:val="24"/>
              </w:rPr>
            </w:pPr>
            <w:r w:rsidRPr="00B65ABD">
              <w:rPr>
                <w:bCs/>
                <w:color w:val="000000"/>
                <w:sz w:val="24"/>
                <w:szCs w:val="24"/>
              </w:rPr>
              <w:lastRenderedPageBreak/>
              <w:t>Готовность к взаимодействию с участниками образовательного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C" w:rsidRPr="00B65ABD" w:rsidRDefault="005B353C" w:rsidP="005B353C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bCs/>
                <w:color w:val="000000"/>
                <w:sz w:val="24"/>
                <w:szCs w:val="24"/>
              </w:rPr>
            </w:pPr>
            <w:r w:rsidRPr="00B65ABD">
              <w:rPr>
                <w:bCs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C" w:rsidRPr="00B65ABD" w:rsidRDefault="005B353C" w:rsidP="005B353C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65AB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5B353C" w:rsidRPr="00B65ABD" w:rsidRDefault="005B353C" w:rsidP="005B353C">
            <w:pPr>
              <w:widowControl/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65AB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закономерности и тенденции развития педагогической науки, функционирование образовательного процесса, взаимодействие педагогической теории и практики;</w:t>
            </w:r>
          </w:p>
          <w:p w:rsidR="005B353C" w:rsidRPr="00B65ABD" w:rsidRDefault="005B353C" w:rsidP="005B353C">
            <w:pPr>
              <w:widowControl/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65AB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способы взаимодействия с участниками образовательного процесса</w:t>
            </w:r>
          </w:p>
          <w:p w:rsidR="005B353C" w:rsidRPr="00B65ABD" w:rsidRDefault="005B353C" w:rsidP="005B353C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65AB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5B353C" w:rsidRPr="00B65ABD" w:rsidRDefault="005B353C" w:rsidP="005B353C">
            <w:pPr>
              <w:widowControl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65AB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осуществлять психолого-педагогическую диагностику;</w:t>
            </w:r>
          </w:p>
          <w:p w:rsidR="005B353C" w:rsidRPr="00B65ABD" w:rsidRDefault="005B353C" w:rsidP="005B353C">
            <w:pPr>
              <w:widowControl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65AB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осуществлять взаимодействие с участниками образовательного процесса</w:t>
            </w:r>
          </w:p>
          <w:p w:rsidR="005B353C" w:rsidRPr="00B65ABD" w:rsidRDefault="005B353C" w:rsidP="005B353C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65AB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Владеть </w:t>
            </w:r>
          </w:p>
          <w:p w:rsidR="005B353C" w:rsidRPr="00B65ABD" w:rsidRDefault="005B353C" w:rsidP="005B353C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65AB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методикой организации научно-исследовательской деятельности в области педагогики</w:t>
            </w:r>
          </w:p>
          <w:p w:rsidR="005B353C" w:rsidRPr="00B65ABD" w:rsidRDefault="005B353C" w:rsidP="005B353C">
            <w:pPr>
              <w:widowControl/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65AB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методикой взаимодействия с участниками образовательного процесса</w:t>
            </w:r>
          </w:p>
          <w:p w:rsidR="005B353C" w:rsidRPr="00B65ABD" w:rsidRDefault="005B353C" w:rsidP="005B353C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16709" w:rsidRPr="00B65ABD" w:rsidRDefault="00516709" w:rsidP="00516709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16709" w:rsidRPr="00B65ABD" w:rsidRDefault="00516709" w:rsidP="00516709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65ABD">
        <w:rPr>
          <w:rFonts w:ascii="Times New Roman" w:hAnsi="Times New Roman"/>
          <w:b/>
          <w:color w:val="000000"/>
          <w:sz w:val="24"/>
          <w:szCs w:val="24"/>
        </w:rPr>
        <w:t>3. Указание места дисциплины в структуре образовательной программы</w:t>
      </w:r>
    </w:p>
    <w:p w:rsidR="00516709" w:rsidRPr="00B65ABD" w:rsidRDefault="00516709" w:rsidP="00516709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B65ABD">
        <w:rPr>
          <w:color w:val="000000"/>
        </w:rPr>
        <w:t xml:space="preserve">Дисциплина </w:t>
      </w:r>
      <w:r w:rsidR="00C310FB" w:rsidRPr="00B65ABD">
        <w:rPr>
          <w:color w:val="000000"/>
        </w:rPr>
        <w:t xml:space="preserve">Б1.В.ДВ.04.01 </w:t>
      </w:r>
      <w:r w:rsidR="00C310FB" w:rsidRPr="00B65ABD">
        <w:rPr>
          <w:b/>
          <w:color w:val="000000"/>
        </w:rPr>
        <w:t>«Семейная педагогика»</w:t>
      </w:r>
      <w:r w:rsidR="00C310FB" w:rsidRPr="00B65ABD">
        <w:rPr>
          <w:color w:val="000000"/>
        </w:rPr>
        <w:t xml:space="preserve"> </w:t>
      </w:r>
      <w:r w:rsidRPr="00B65ABD">
        <w:rPr>
          <w:rFonts w:eastAsia="Calibri"/>
          <w:color w:val="000000"/>
          <w:lang w:eastAsia="en-US"/>
        </w:rPr>
        <w:t>является дисциплиной вариативной части блока Б.1</w:t>
      </w:r>
    </w:p>
    <w:p w:rsidR="00516709" w:rsidRPr="00B65ABD" w:rsidRDefault="00516709" w:rsidP="00516709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516709" w:rsidRPr="00B65ABD" w:rsidTr="00146D75">
        <w:tc>
          <w:tcPr>
            <w:tcW w:w="1678" w:type="dxa"/>
            <w:vMerge w:val="restart"/>
            <w:vAlign w:val="center"/>
          </w:tcPr>
          <w:p w:rsidR="00516709" w:rsidRPr="00B65ABD" w:rsidRDefault="00516709" w:rsidP="00146D7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>Код</w:t>
            </w:r>
          </w:p>
          <w:p w:rsidR="00516709" w:rsidRPr="00B65ABD" w:rsidRDefault="00516709" w:rsidP="00146D7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516709" w:rsidRPr="00B65ABD" w:rsidRDefault="00516709" w:rsidP="00146D7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516709" w:rsidRPr="00B65ABD" w:rsidRDefault="00516709" w:rsidP="00146D7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516709" w:rsidRPr="00B65ABD" w:rsidRDefault="00516709" w:rsidP="00146D7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516709" w:rsidRPr="00B65ABD" w:rsidRDefault="00516709" w:rsidP="00146D7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>Коды форми-руемых компе-тенций</w:t>
            </w:r>
          </w:p>
        </w:tc>
      </w:tr>
      <w:tr w:rsidR="00516709" w:rsidRPr="00B65ABD" w:rsidTr="00146D75">
        <w:tc>
          <w:tcPr>
            <w:tcW w:w="1678" w:type="dxa"/>
            <w:vMerge/>
            <w:vAlign w:val="center"/>
          </w:tcPr>
          <w:p w:rsidR="00516709" w:rsidRPr="00B65ABD" w:rsidRDefault="00516709" w:rsidP="00146D7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516709" w:rsidRPr="00B65ABD" w:rsidRDefault="00516709" w:rsidP="00146D7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516709" w:rsidRPr="00B65ABD" w:rsidRDefault="00516709" w:rsidP="00146D7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516709" w:rsidRPr="00B65ABD" w:rsidRDefault="00516709" w:rsidP="00146D7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516709" w:rsidRPr="00B65ABD" w:rsidTr="00146D75">
        <w:tc>
          <w:tcPr>
            <w:tcW w:w="1678" w:type="dxa"/>
            <w:vMerge/>
            <w:vAlign w:val="center"/>
          </w:tcPr>
          <w:p w:rsidR="00516709" w:rsidRPr="00B65ABD" w:rsidRDefault="00516709" w:rsidP="00146D7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516709" w:rsidRPr="00B65ABD" w:rsidRDefault="00516709" w:rsidP="00146D7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516709" w:rsidRPr="00B65ABD" w:rsidRDefault="00516709" w:rsidP="00146D7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516709" w:rsidRPr="00B65ABD" w:rsidRDefault="00516709" w:rsidP="00146D7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516709" w:rsidRPr="00B65ABD" w:rsidRDefault="00516709" w:rsidP="00146D7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516709" w:rsidRPr="00B65ABD" w:rsidTr="00146D75">
        <w:tc>
          <w:tcPr>
            <w:tcW w:w="1678" w:type="dxa"/>
            <w:vAlign w:val="center"/>
          </w:tcPr>
          <w:p w:rsidR="00516709" w:rsidRPr="00B65ABD" w:rsidRDefault="00C310FB" w:rsidP="00146D75">
            <w:pPr>
              <w:tabs>
                <w:tab w:val="left" w:pos="708"/>
              </w:tabs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B65ABD">
              <w:rPr>
                <w:rFonts w:eastAsia="Calibri"/>
                <w:b/>
                <w:color w:val="000000"/>
                <w:lang w:eastAsia="en-US"/>
              </w:rPr>
              <w:t>Б1.В.ДВ.04.01</w:t>
            </w:r>
          </w:p>
        </w:tc>
        <w:tc>
          <w:tcPr>
            <w:tcW w:w="2378" w:type="dxa"/>
            <w:vAlign w:val="center"/>
          </w:tcPr>
          <w:p w:rsidR="00516709" w:rsidRPr="00B65ABD" w:rsidRDefault="00C310FB" w:rsidP="00C310FB">
            <w:pPr>
              <w:tabs>
                <w:tab w:val="left" w:pos="708"/>
              </w:tabs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B65ABD">
              <w:rPr>
                <w:b/>
                <w:bCs/>
                <w:color w:val="000000"/>
              </w:rPr>
              <w:t>Семейная педагогика</w:t>
            </w:r>
          </w:p>
        </w:tc>
        <w:tc>
          <w:tcPr>
            <w:tcW w:w="2083" w:type="dxa"/>
            <w:vAlign w:val="center"/>
          </w:tcPr>
          <w:p w:rsidR="00516709" w:rsidRPr="00B65ABD" w:rsidRDefault="009273A5" w:rsidP="00146D7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>Педагогика</w:t>
            </w:r>
          </w:p>
          <w:p w:rsidR="004122DA" w:rsidRPr="00B65ABD" w:rsidRDefault="004122DA" w:rsidP="00146D7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>Этнопедагогика</w:t>
            </w:r>
          </w:p>
          <w:p w:rsidR="009273A5" w:rsidRPr="00B65ABD" w:rsidRDefault="009273A5" w:rsidP="00146D7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>Дошкольная педагог</w:t>
            </w:r>
            <w:r w:rsidR="003B0DE3" w:rsidRPr="00B65ABD">
              <w:rPr>
                <w:rFonts w:eastAsia="Calibri"/>
                <w:color w:val="000000"/>
                <w:lang w:eastAsia="en-US"/>
              </w:rPr>
              <w:t>ик</w:t>
            </w:r>
            <w:r w:rsidRPr="00B65ABD">
              <w:rPr>
                <w:rFonts w:eastAsia="Calibri"/>
                <w:color w:val="000000"/>
                <w:lang w:eastAsia="en-US"/>
              </w:rPr>
              <w:t>а</w:t>
            </w:r>
          </w:p>
          <w:p w:rsidR="009273A5" w:rsidRPr="00B65ABD" w:rsidRDefault="009273A5" w:rsidP="00146D7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85" w:type="dxa"/>
            <w:vAlign w:val="center"/>
          </w:tcPr>
          <w:p w:rsidR="00516709" w:rsidRPr="00B65ABD" w:rsidRDefault="004122DA" w:rsidP="00146D7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>Организация взаимодействия педагога с семьей дошкольника</w:t>
            </w:r>
          </w:p>
          <w:p w:rsidR="00931079" w:rsidRPr="00B65ABD" w:rsidRDefault="00931079" w:rsidP="00146D7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>Воспитание ребенка раннего возраста в ДОО и семье</w:t>
            </w:r>
          </w:p>
        </w:tc>
        <w:tc>
          <w:tcPr>
            <w:tcW w:w="1147" w:type="dxa"/>
            <w:vAlign w:val="center"/>
          </w:tcPr>
          <w:p w:rsidR="00516709" w:rsidRPr="00B65ABD" w:rsidRDefault="00516709" w:rsidP="005B353C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>ПК-</w:t>
            </w:r>
            <w:r w:rsidR="005B353C" w:rsidRPr="00B65ABD">
              <w:rPr>
                <w:rFonts w:eastAsia="Calibri"/>
                <w:color w:val="000000"/>
                <w:lang w:eastAsia="en-US"/>
              </w:rPr>
              <w:t>3</w:t>
            </w:r>
          </w:p>
          <w:p w:rsidR="005B353C" w:rsidRPr="00B65ABD" w:rsidRDefault="005B353C" w:rsidP="005B353C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val="en-US"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>ПК-6</w:t>
            </w:r>
          </w:p>
        </w:tc>
      </w:tr>
    </w:tbl>
    <w:p w:rsidR="00516709" w:rsidRPr="00B65ABD" w:rsidRDefault="00516709" w:rsidP="00516709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516709" w:rsidRPr="00B65ABD" w:rsidRDefault="00516709" w:rsidP="00516709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  <w:r w:rsidRPr="00B65ABD">
        <w:rPr>
          <w:rFonts w:eastAsia="Calibri"/>
          <w:b/>
          <w:color w:val="000000"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16709" w:rsidRPr="00B65ABD" w:rsidRDefault="00516709" w:rsidP="00516709">
      <w:pPr>
        <w:ind w:firstLine="709"/>
        <w:jc w:val="both"/>
        <w:rPr>
          <w:color w:val="000000"/>
        </w:rPr>
      </w:pPr>
    </w:p>
    <w:p w:rsidR="00516709" w:rsidRPr="00B65ABD" w:rsidRDefault="00516709" w:rsidP="00516709">
      <w:pPr>
        <w:ind w:firstLine="709"/>
        <w:jc w:val="both"/>
        <w:rPr>
          <w:rFonts w:eastAsia="Calibri"/>
          <w:color w:val="000000"/>
          <w:lang w:eastAsia="en-US"/>
        </w:rPr>
      </w:pPr>
      <w:r w:rsidRPr="00B65ABD">
        <w:rPr>
          <w:rFonts w:eastAsia="Calibri"/>
          <w:color w:val="000000"/>
          <w:lang w:eastAsia="en-US"/>
        </w:rPr>
        <w:t xml:space="preserve">Объем учебной дисциплины – </w:t>
      </w:r>
      <w:r w:rsidR="007E2D48" w:rsidRPr="00B65ABD">
        <w:rPr>
          <w:rFonts w:eastAsia="Calibri"/>
          <w:color w:val="000000"/>
          <w:lang w:eastAsia="en-US"/>
        </w:rPr>
        <w:t>8</w:t>
      </w:r>
      <w:r w:rsidRPr="00B65ABD">
        <w:rPr>
          <w:rFonts w:eastAsia="Calibri"/>
          <w:color w:val="000000"/>
          <w:lang w:eastAsia="en-US"/>
        </w:rPr>
        <w:t xml:space="preserve"> зачетны</w:t>
      </w:r>
      <w:r w:rsidR="007E2D48" w:rsidRPr="00B65ABD">
        <w:rPr>
          <w:rFonts w:eastAsia="Calibri"/>
          <w:color w:val="000000"/>
          <w:lang w:eastAsia="en-US"/>
        </w:rPr>
        <w:t>х</w:t>
      </w:r>
      <w:r w:rsidRPr="00B65ABD">
        <w:rPr>
          <w:rFonts w:eastAsia="Calibri"/>
          <w:color w:val="000000"/>
          <w:lang w:eastAsia="en-US"/>
        </w:rPr>
        <w:t xml:space="preserve"> единиц – </w:t>
      </w:r>
      <w:r w:rsidR="007E2D48" w:rsidRPr="00B65ABD">
        <w:rPr>
          <w:rFonts w:eastAsia="Calibri"/>
          <w:color w:val="000000"/>
          <w:lang w:eastAsia="en-US"/>
        </w:rPr>
        <w:t>288</w:t>
      </w:r>
      <w:r w:rsidRPr="00B65ABD">
        <w:rPr>
          <w:rFonts w:eastAsia="Calibri"/>
          <w:color w:val="000000"/>
          <w:lang w:eastAsia="en-US"/>
        </w:rPr>
        <w:t xml:space="preserve"> академических часа</w:t>
      </w:r>
      <w:r w:rsidR="007E2D48" w:rsidRPr="00B65ABD">
        <w:rPr>
          <w:rFonts w:eastAsia="Calibri"/>
          <w:color w:val="000000"/>
          <w:lang w:eastAsia="en-US"/>
        </w:rPr>
        <w:t>.</w:t>
      </w:r>
    </w:p>
    <w:p w:rsidR="00516709" w:rsidRPr="00B65ABD" w:rsidRDefault="00516709" w:rsidP="00516709">
      <w:pPr>
        <w:ind w:firstLine="709"/>
        <w:jc w:val="both"/>
        <w:rPr>
          <w:rFonts w:eastAsia="Calibri"/>
          <w:color w:val="000000"/>
          <w:lang w:eastAsia="en-US"/>
        </w:rPr>
      </w:pPr>
      <w:r w:rsidRPr="00B65ABD">
        <w:rPr>
          <w:rFonts w:eastAsia="Calibri"/>
          <w:color w:val="000000"/>
          <w:lang w:eastAsia="en-US"/>
        </w:rPr>
        <w:t>Из них</w:t>
      </w:r>
      <w:r w:rsidRPr="00B65ABD">
        <w:rPr>
          <w:rFonts w:eastAsia="Calibri"/>
          <w:color w:val="000000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516709" w:rsidRPr="00B65ABD" w:rsidTr="00146D75">
        <w:tc>
          <w:tcPr>
            <w:tcW w:w="4365" w:type="dxa"/>
          </w:tcPr>
          <w:p w:rsidR="00516709" w:rsidRPr="00B65ABD" w:rsidRDefault="00516709" w:rsidP="00146D75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16709" w:rsidRPr="00B65ABD" w:rsidRDefault="00516709" w:rsidP="00146D7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16709" w:rsidRPr="00B65ABD" w:rsidRDefault="00516709" w:rsidP="00146D7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 xml:space="preserve">Заочная форма </w:t>
            </w:r>
          </w:p>
          <w:p w:rsidR="00516709" w:rsidRPr="00B65ABD" w:rsidRDefault="00516709" w:rsidP="00146D7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>обучения</w:t>
            </w:r>
          </w:p>
        </w:tc>
      </w:tr>
      <w:tr w:rsidR="00516709" w:rsidRPr="00B65ABD" w:rsidTr="00146D75">
        <w:tc>
          <w:tcPr>
            <w:tcW w:w="4365" w:type="dxa"/>
          </w:tcPr>
          <w:p w:rsidR="00516709" w:rsidRPr="00B65ABD" w:rsidRDefault="00516709" w:rsidP="00146D75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16709" w:rsidRPr="00B65ABD" w:rsidRDefault="00516709" w:rsidP="00146D7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516709" w:rsidRPr="00B65ABD" w:rsidRDefault="00516709" w:rsidP="00DA382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>1</w:t>
            </w:r>
            <w:r w:rsidR="00DA3828" w:rsidRPr="00B65ABD">
              <w:rPr>
                <w:rFonts w:eastAsia="Calibri"/>
                <w:color w:val="000000"/>
                <w:lang w:eastAsia="en-US"/>
              </w:rPr>
              <w:t>8</w:t>
            </w:r>
          </w:p>
        </w:tc>
      </w:tr>
      <w:tr w:rsidR="00516709" w:rsidRPr="00B65ABD" w:rsidTr="00146D75">
        <w:tc>
          <w:tcPr>
            <w:tcW w:w="4365" w:type="dxa"/>
          </w:tcPr>
          <w:p w:rsidR="00516709" w:rsidRPr="00B65ABD" w:rsidRDefault="00516709" w:rsidP="00146D75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B65ABD">
              <w:rPr>
                <w:rFonts w:eastAsia="Calibri"/>
                <w:i/>
                <w:color w:val="000000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16709" w:rsidRPr="00B65ABD" w:rsidRDefault="00516709" w:rsidP="00146D7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516709" w:rsidRPr="00B65ABD" w:rsidRDefault="00516709" w:rsidP="00146D7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>4</w:t>
            </w:r>
          </w:p>
        </w:tc>
      </w:tr>
      <w:tr w:rsidR="00516709" w:rsidRPr="00B65ABD" w:rsidTr="00146D75">
        <w:tc>
          <w:tcPr>
            <w:tcW w:w="4365" w:type="dxa"/>
          </w:tcPr>
          <w:p w:rsidR="00516709" w:rsidRPr="00B65ABD" w:rsidRDefault="00516709" w:rsidP="00146D75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B65ABD">
              <w:rPr>
                <w:rFonts w:eastAsia="Calibri"/>
                <w:i/>
                <w:color w:val="000000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16709" w:rsidRPr="00B65ABD" w:rsidRDefault="00516709" w:rsidP="00146D75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516709" w:rsidRPr="00B65ABD" w:rsidRDefault="00516709" w:rsidP="00146D75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16709" w:rsidRPr="00B65ABD" w:rsidTr="00146D75">
        <w:tc>
          <w:tcPr>
            <w:tcW w:w="4365" w:type="dxa"/>
          </w:tcPr>
          <w:p w:rsidR="00516709" w:rsidRPr="00B65ABD" w:rsidRDefault="00516709" w:rsidP="00146D75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B65ABD">
              <w:rPr>
                <w:rFonts w:eastAsia="Calibri"/>
                <w:i/>
                <w:color w:val="000000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16709" w:rsidRPr="00B65ABD" w:rsidRDefault="00516709" w:rsidP="00146D7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516709" w:rsidRPr="00B65ABD" w:rsidRDefault="00D3615D" w:rsidP="00146D7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>8</w:t>
            </w:r>
          </w:p>
        </w:tc>
      </w:tr>
      <w:tr w:rsidR="00516709" w:rsidRPr="00B65ABD" w:rsidTr="00146D75">
        <w:tc>
          <w:tcPr>
            <w:tcW w:w="4365" w:type="dxa"/>
          </w:tcPr>
          <w:p w:rsidR="00516709" w:rsidRPr="00B65ABD" w:rsidRDefault="00516709" w:rsidP="00146D75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516709" w:rsidRPr="00B65ABD" w:rsidRDefault="00516709" w:rsidP="007E2D4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>1</w:t>
            </w:r>
            <w:r w:rsidR="007E2D48" w:rsidRPr="00B65ABD">
              <w:rPr>
                <w:rFonts w:eastAsia="Calibri"/>
                <w:color w:val="000000"/>
                <w:lang w:eastAsia="en-US"/>
              </w:rPr>
              <w:t>91</w:t>
            </w:r>
          </w:p>
        </w:tc>
        <w:tc>
          <w:tcPr>
            <w:tcW w:w="2517" w:type="dxa"/>
            <w:vAlign w:val="center"/>
          </w:tcPr>
          <w:p w:rsidR="00516709" w:rsidRPr="00B65ABD" w:rsidRDefault="00D3615D" w:rsidP="00146D7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>261</w:t>
            </w:r>
          </w:p>
        </w:tc>
      </w:tr>
      <w:tr w:rsidR="00516709" w:rsidRPr="00B65ABD" w:rsidTr="00146D75">
        <w:tc>
          <w:tcPr>
            <w:tcW w:w="4365" w:type="dxa"/>
          </w:tcPr>
          <w:p w:rsidR="00516709" w:rsidRPr="00B65ABD" w:rsidRDefault="00516709" w:rsidP="00146D75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16709" w:rsidRPr="00B65ABD" w:rsidRDefault="00516709" w:rsidP="00146D7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516709" w:rsidRPr="00B65ABD" w:rsidRDefault="00516709" w:rsidP="00146D7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>9</w:t>
            </w:r>
          </w:p>
        </w:tc>
      </w:tr>
      <w:tr w:rsidR="00516709" w:rsidRPr="00B65ABD" w:rsidTr="00146D75">
        <w:tc>
          <w:tcPr>
            <w:tcW w:w="4365" w:type="dxa"/>
            <w:vAlign w:val="center"/>
          </w:tcPr>
          <w:p w:rsidR="00516709" w:rsidRPr="00B65ABD" w:rsidRDefault="00516709" w:rsidP="00146D75">
            <w:pPr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16709" w:rsidRPr="00B65ABD" w:rsidRDefault="00516709" w:rsidP="00146D7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>экзамен в 7 семестре</w:t>
            </w:r>
          </w:p>
        </w:tc>
        <w:tc>
          <w:tcPr>
            <w:tcW w:w="2517" w:type="dxa"/>
            <w:vAlign w:val="center"/>
          </w:tcPr>
          <w:p w:rsidR="00516709" w:rsidRPr="00B65ABD" w:rsidRDefault="00516709" w:rsidP="00146D7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5ABD">
              <w:rPr>
                <w:rFonts w:eastAsia="Calibri"/>
                <w:color w:val="000000"/>
                <w:lang w:eastAsia="en-US"/>
              </w:rPr>
              <w:t>экзамен в 7 семестре</w:t>
            </w:r>
          </w:p>
        </w:tc>
      </w:tr>
    </w:tbl>
    <w:p w:rsidR="007F4B97" w:rsidRPr="00B65ABD" w:rsidRDefault="00AA4B9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B65ABD">
        <w:rPr>
          <w:b/>
          <w:color w:val="000000"/>
          <w:sz w:val="24"/>
          <w:szCs w:val="24"/>
        </w:rPr>
        <w:br w:type="page"/>
      </w:r>
      <w:r w:rsidR="0047572F" w:rsidRPr="00B65ABD">
        <w:rPr>
          <w:b/>
          <w:color w:val="000000"/>
          <w:sz w:val="24"/>
          <w:szCs w:val="24"/>
        </w:rPr>
        <w:lastRenderedPageBreak/>
        <w:t xml:space="preserve">5. </w:t>
      </w:r>
      <w:r w:rsidR="0047633A" w:rsidRPr="00B65ABD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B65ABD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B65ABD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B65ABD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A5652A" w:rsidRPr="00B65ABD" w:rsidRDefault="00A5652A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234E5E" w:rsidRPr="00B65ABD" w:rsidTr="00234E5E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234E5E" w:rsidRPr="00B65ABD" w:rsidRDefault="00234E5E">
            <w:pPr>
              <w:spacing w:line="276" w:lineRule="auto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234E5E" w:rsidRPr="00B65ABD" w:rsidRDefault="00234E5E">
            <w:pPr>
              <w:spacing w:line="276" w:lineRule="auto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234E5E" w:rsidRPr="00B65ABD" w:rsidRDefault="00234E5E">
            <w:pPr>
              <w:spacing w:line="276" w:lineRule="auto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234E5E" w:rsidRPr="00B65ABD" w:rsidRDefault="00234E5E">
            <w:pPr>
              <w:spacing w:line="276" w:lineRule="auto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234E5E" w:rsidRPr="00B65ABD" w:rsidRDefault="00234E5E">
            <w:pPr>
              <w:spacing w:line="276" w:lineRule="auto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234E5E" w:rsidRPr="00B65ABD" w:rsidRDefault="00234E5E">
            <w:pPr>
              <w:spacing w:line="276" w:lineRule="auto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234E5E" w:rsidRPr="00B65ABD" w:rsidRDefault="00234E5E">
            <w:pPr>
              <w:spacing w:line="276" w:lineRule="auto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234E5E" w:rsidRPr="00B65ABD" w:rsidRDefault="00234E5E">
            <w:pPr>
              <w:spacing w:line="276" w:lineRule="auto"/>
              <w:rPr>
                <w:rFonts w:ascii="Calibri" w:eastAsia="Calibri" w:hAnsi="Calibri"/>
                <w:color w:val="000000"/>
              </w:rPr>
            </w:pPr>
          </w:p>
        </w:tc>
      </w:tr>
      <w:tr w:rsidR="00234E5E" w:rsidRPr="00B65ABD" w:rsidTr="00234E5E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234E5E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4E5E" w:rsidRPr="00B65ABD" w:rsidRDefault="00234E5E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234E5E">
            <w:pPr>
              <w:jc w:val="center"/>
              <w:rPr>
                <w:color w:val="000000"/>
              </w:rPr>
            </w:pPr>
            <w:r w:rsidRPr="00B65ABD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234E5E">
            <w:pPr>
              <w:jc w:val="center"/>
              <w:rPr>
                <w:color w:val="000000"/>
              </w:rPr>
            </w:pPr>
            <w:r w:rsidRPr="00B65ABD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234E5E">
            <w:pPr>
              <w:jc w:val="center"/>
              <w:rPr>
                <w:color w:val="000000"/>
              </w:rPr>
            </w:pPr>
            <w:r w:rsidRPr="00B65ABD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234E5E">
            <w:pPr>
              <w:jc w:val="center"/>
              <w:rPr>
                <w:color w:val="000000"/>
              </w:rPr>
            </w:pPr>
            <w:r w:rsidRPr="00B65ABD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234E5E">
            <w:pPr>
              <w:jc w:val="center"/>
              <w:rPr>
                <w:b/>
                <w:bCs/>
                <w:color w:val="000000"/>
              </w:rPr>
            </w:pPr>
            <w:r w:rsidRPr="00B65ABD">
              <w:rPr>
                <w:b/>
                <w:bCs/>
                <w:color w:val="000000"/>
              </w:rPr>
              <w:t>Всего</w:t>
            </w:r>
          </w:p>
        </w:tc>
      </w:tr>
      <w:tr w:rsidR="00234E5E" w:rsidRPr="00B65ABD" w:rsidTr="00234E5E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4E5E" w:rsidRPr="00B65ABD" w:rsidRDefault="00072706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 xml:space="preserve">РАЗДЕЛ I. </w:t>
            </w:r>
            <w:r w:rsidR="00234E5E" w:rsidRPr="00B65ABD">
              <w:rPr>
                <w:color w:val="000000"/>
                <w:sz w:val="24"/>
                <w:szCs w:val="24"/>
              </w:rPr>
              <w:t>ПРЕДМЕТ, ЦЕЛИ, ЗАДАЧИ И СОДЕРЖАНИЕ КУРСА. ОСНОВНЫЕ ПОНЯТИЯ</w:t>
            </w:r>
          </w:p>
        </w:tc>
      </w:tr>
      <w:tr w:rsidR="00234E5E" w:rsidRPr="00B65ABD" w:rsidTr="00234E5E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2C64" w:rsidRPr="00B65ABD" w:rsidRDefault="00942C64" w:rsidP="00942C64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 xml:space="preserve">Семейная педагогика как наука </w:t>
            </w:r>
          </w:p>
          <w:p w:rsidR="00234E5E" w:rsidRPr="00B65ABD" w:rsidRDefault="00234E5E" w:rsidP="00942C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4E5E" w:rsidRPr="00B65ABD" w:rsidRDefault="00234E5E">
            <w:pPr>
              <w:jc w:val="center"/>
              <w:rPr>
                <w:color w:val="000000"/>
              </w:rPr>
            </w:pPr>
            <w:r w:rsidRPr="00B65AB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3A0F12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234E5E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F009BD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69493B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F009BD" w:rsidP="0069493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65ABD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69493B" w:rsidRPr="00B65ABD">
              <w:rPr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234E5E" w:rsidRPr="00B65ABD" w:rsidTr="00234E5E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E5E" w:rsidRPr="00B65ABD" w:rsidRDefault="00234E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4E5E" w:rsidRPr="00B65ABD" w:rsidRDefault="00234E5E">
            <w:pPr>
              <w:jc w:val="center"/>
              <w:rPr>
                <w:i/>
                <w:iCs/>
                <w:color w:val="000000"/>
              </w:rPr>
            </w:pPr>
            <w:r w:rsidRPr="00B65AB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4E5E" w:rsidRPr="00B65ABD" w:rsidRDefault="003A0F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4</w:t>
            </w:r>
            <w:r w:rsidR="00234E5E" w:rsidRPr="00B65AB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4E5E" w:rsidRPr="00B65ABD" w:rsidRDefault="00234E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4E5E" w:rsidRPr="00B65ABD" w:rsidRDefault="00F00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8</w:t>
            </w:r>
            <w:r w:rsidR="00234E5E" w:rsidRPr="00B65AB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4E5E" w:rsidRPr="00B65ABD" w:rsidRDefault="006949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0</w:t>
            </w:r>
            <w:r w:rsidR="00234E5E" w:rsidRPr="00B65AB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4E5E" w:rsidRPr="00B65ABD" w:rsidRDefault="002E118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234E5E" w:rsidRPr="00B65ABD" w:rsidTr="00234E5E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2C64" w:rsidRPr="00B65ABD" w:rsidRDefault="00942C64" w:rsidP="00942C64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Основные понятия семейной педагогики</w:t>
            </w:r>
          </w:p>
          <w:p w:rsidR="00942C64" w:rsidRPr="00B65ABD" w:rsidRDefault="00942C64" w:rsidP="00942C6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4E5E" w:rsidRPr="00B65ABD" w:rsidRDefault="00234E5E" w:rsidP="00942C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4E5E" w:rsidRPr="00B65ABD" w:rsidRDefault="00234E5E">
            <w:pPr>
              <w:jc w:val="center"/>
              <w:rPr>
                <w:color w:val="000000"/>
              </w:rPr>
            </w:pPr>
            <w:r w:rsidRPr="00B65AB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3A0F12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234E5E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F009BD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69493B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2E11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ABD">
              <w:rPr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234E5E" w:rsidRPr="00B65ABD" w:rsidTr="00234E5E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E5E" w:rsidRPr="00B65ABD" w:rsidRDefault="00234E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4E5E" w:rsidRPr="00B65ABD" w:rsidRDefault="00234E5E">
            <w:pPr>
              <w:jc w:val="center"/>
              <w:rPr>
                <w:i/>
                <w:iCs/>
                <w:color w:val="000000"/>
              </w:rPr>
            </w:pPr>
            <w:r w:rsidRPr="00B65AB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4E5E" w:rsidRPr="00B65ABD" w:rsidRDefault="00234E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3A0F12" w:rsidRPr="00B65ABD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4E5E" w:rsidRPr="00B65ABD" w:rsidRDefault="00234E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4E5E" w:rsidRPr="00B65ABD" w:rsidRDefault="00234E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F009BD" w:rsidRPr="00B65ABD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4E5E" w:rsidRPr="00B65ABD" w:rsidRDefault="00234E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4E5E" w:rsidRPr="00B65ABD" w:rsidRDefault="002E118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234E5E" w:rsidRPr="00B65ABD" w:rsidTr="00234E5E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F6A22" w:rsidRPr="00B65ABD" w:rsidRDefault="007C16D7" w:rsidP="00942C64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 xml:space="preserve">РАЗДЕЛ II. ОСОБЕННОСТИ СЕМЕЙНОГО ВОСПИТАНИЯ ДЕТЕЙ ДОШКОЛЬНОГО </w:t>
            </w:r>
          </w:p>
          <w:p w:rsidR="00942C64" w:rsidRPr="00B65ABD" w:rsidRDefault="007C16D7" w:rsidP="00942C64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 xml:space="preserve">ВОЗРАСТА  </w:t>
            </w:r>
          </w:p>
          <w:p w:rsidR="00234E5E" w:rsidRPr="00B65ABD" w:rsidRDefault="00234E5E" w:rsidP="00942C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4E5E" w:rsidRPr="00B65ABD" w:rsidTr="00234E5E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2C64" w:rsidRPr="00B65ABD" w:rsidRDefault="00942C64" w:rsidP="00942C64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 xml:space="preserve">Основные задачи семейного воспитания детей </w:t>
            </w:r>
          </w:p>
          <w:p w:rsidR="00942C64" w:rsidRPr="00B65ABD" w:rsidRDefault="00942C64" w:rsidP="00942C64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 xml:space="preserve">дошкольного возраста. </w:t>
            </w:r>
          </w:p>
          <w:p w:rsidR="00234E5E" w:rsidRPr="00B65ABD" w:rsidRDefault="00942C64" w:rsidP="00942C64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Содержание и методы семейного воспитания детей дошкольного возраста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4E5E" w:rsidRPr="00B65ABD" w:rsidRDefault="00234E5E">
            <w:pPr>
              <w:jc w:val="center"/>
              <w:rPr>
                <w:color w:val="000000"/>
              </w:rPr>
            </w:pPr>
            <w:r w:rsidRPr="00B65AB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3A0F12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234E5E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F009BD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69493B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3</w:t>
            </w:r>
            <w:r w:rsidR="000E032C" w:rsidRPr="00B65AB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2E11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ABD">
              <w:rPr>
                <w:b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234E5E" w:rsidRPr="00B65ABD" w:rsidTr="00234E5E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E5E" w:rsidRPr="00B65ABD" w:rsidRDefault="00234E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4E5E" w:rsidRPr="00B65ABD" w:rsidRDefault="00234E5E">
            <w:pPr>
              <w:jc w:val="center"/>
              <w:rPr>
                <w:i/>
                <w:iCs/>
                <w:color w:val="000000"/>
              </w:rPr>
            </w:pPr>
            <w:r w:rsidRPr="00B65AB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4E5E" w:rsidRPr="00B65ABD" w:rsidRDefault="00234E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A824CD" w:rsidRPr="00B65ABD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4E5E" w:rsidRPr="00B65ABD" w:rsidRDefault="00234E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4E5E" w:rsidRPr="00B65ABD" w:rsidRDefault="00F00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4E5E" w:rsidRPr="00B65ABD" w:rsidRDefault="00234E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4E5E" w:rsidRPr="00B65ABD" w:rsidRDefault="002E118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234E5E" w:rsidRPr="00B65ABD" w:rsidTr="00234E5E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2C64" w:rsidRPr="00B65ABD" w:rsidRDefault="00942C64" w:rsidP="00942C6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 xml:space="preserve">Особенности функционально-ролевых позиций </w:t>
            </w:r>
          </w:p>
          <w:p w:rsidR="00942C64" w:rsidRPr="00B65ABD" w:rsidRDefault="00942C64" w:rsidP="00942C64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родителей в воспитании дошкольников.</w:t>
            </w:r>
          </w:p>
          <w:p w:rsidR="00234E5E" w:rsidRPr="00B65ABD" w:rsidRDefault="00942C64" w:rsidP="00942C64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Влияние модели семейного воспитания на развитие дошкольников.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4E5E" w:rsidRPr="00B65ABD" w:rsidRDefault="00234E5E">
            <w:pPr>
              <w:jc w:val="center"/>
              <w:rPr>
                <w:color w:val="000000"/>
              </w:rPr>
            </w:pPr>
            <w:r w:rsidRPr="00B65AB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0E032C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234E5E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F009BD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69493B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3</w:t>
            </w:r>
            <w:r w:rsidR="000E032C" w:rsidRPr="00B65AB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2E11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ABD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B65ABD" w:rsidRPr="00B65ABD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34E5E" w:rsidRPr="00B65ABD" w:rsidTr="00234E5E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E5E" w:rsidRPr="00B65ABD" w:rsidRDefault="00234E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4E5E" w:rsidRPr="00B65ABD" w:rsidRDefault="00234E5E">
            <w:pPr>
              <w:jc w:val="center"/>
              <w:rPr>
                <w:i/>
                <w:iCs/>
                <w:color w:val="000000"/>
              </w:rPr>
            </w:pPr>
            <w:r w:rsidRPr="00B65AB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4E5E" w:rsidRPr="00B65ABD" w:rsidRDefault="003A0F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4E5E" w:rsidRPr="00B65ABD" w:rsidRDefault="00234E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4E5E" w:rsidRPr="00B65ABD" w:rsidRDefault="00F00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4E5E" w:rsidRPr="00B65ABD" w:rsidRDefault="00234E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4E5E" w:rsidRPr="00B65ABD" w:rsidRDefault="002E118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234E5E" w:rsidRPr="00B65ABD" w:rsidTr="00234E5E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4E5E" w:rsidRPr="00B65ABD" w:rsidRDefault="007C16D7" w:rsidP="00942C64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РАЗДЕЛ III.    ВЗАИМОДЕЙСТВИЕ ПЕДАГОГА И РОДИТЕЛЕЙ В РЕШЕНИИ ПРОБЛЕМ СЕМЕЙНОГО ВОСПИТАНИЯ ДОШКОЛЬНИКОВ</w:t>
            </w:r>
          </w:p>
        </w:tc>
      </w:tr>
      <w:tr w:rsidR="00234E5E" w:rsidRPr="00B65ABD" w:rsidTr="00234E5E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E5E" w:rsidRPr="00B65ABD" w:rsidRDefault="00942C64" w:rsidP="000E032C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Диагностика особенностей семейного воспитания детей дошкольного возраста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4E5E" w:rsidRPr="00B65ABD" w:rsidRDefault="00234E5E">
            <w:pPr>
              <w:jc w:val="center"/>
              <w:rPr>
                <w:color w:val="000000"/>
              </w:rPr>
            </w:pPr>
            <w:r w:rsidRPr="00B65AB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0E032C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234E5E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270334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69493B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3</w:t>
            </w:r>
            <w:r w:rsidR="000E032C" w:rsidRPr="00B65AB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2E1189" w:rsidP="002703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ABD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270334" w:rsidRPr="00B65AB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34E5E" w:rsidRPr="00B65ABD" w:rsidTr="00234E5E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E5E" w:rsidRPr="00B65ABD" w:rsidRDefault="00234E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4E5E" w:rsidRPr="00B65ABD" w:rsidRDefault="00234E5E">
            <w:pPr>
              <w:jc w:val="center"/>
              <w:rPr>
                <w:i/>
                <w:iCs/>
                <w:color w:val="000000"/>
              </w:rPr>
            </w:pPr>
            <w:r w:rsidRPr="00B65AB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4E5E" w:rsidRPr="00B65ABD" w:rsidRDefault="00A824C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4</w:t>
            </w:r>
            <w:r w:rsidR="00234E5E" w:rsidRPr="00B65AB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4E5E" w:rsidRPr="00B65ABD" w:rsidRDefault="00234E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4E5E" w:rsidRPr="00B65ABD" w:rsidRDefault="0027033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4</w:t>
            </w:r>
            <w:r w:rsidR="00234E5E" w:rsidRPr="00B65AB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4E5E" w:rsidRPr="00B65ABD" w:rsidRDefault="00234E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4E5E" w:rsidRPr="00B65ABD" w:rsidRDefault="007E251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234E5E" w:rsidRPr="00B65ABD" w:rsidTr="00234E5E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F12" w:rsidRPr="00B65ABD" w:rsidRDefault="00942C64" w:rsidP="00942C64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 xml:space="preserve">Проектирование и организация взаимодействия </w:t>
            </w:r>
          </w:p>
          <w:p w:rsidR="00234E5E" w:rsidRPr="00B65ABD" w:rsidRDefault="00942C64" w:rsidP="00942C64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педагога с родителями дошкольников по решению проблем семейного воспитания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4E5E" w:rsidRPr="00B65ABD" w:rsidRDefault="00234E5E">
            <w:pPr>
              <w:jc w:val="center"/>
              <w:rPr>
                <w:color w:val="000000"/>
              </w:rPr>
            </w:pPr>
            <w:r w:rsidRPr="00B65AB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3A0F12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234E5E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270334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69493B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2E1189" w:rsidP="002703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ABD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270334" w:rsidRPr="00B65ABD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34E5E" w:rsidRPr="00B65ABD" w:rsidTr="00234E5E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E5E" w:rsidRPr="00B65ABD" w:rsidRDefault="00234E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4E5E" w:rsidRPr="00B65ABD" w:rsidRDefault="00234E5E">
            <w:pPr>
              <w:jc w:val="center"/>
              <w:rPr>
                <w:i/>
                <w:iCs/>
                <w:color w:val="000000"/>
              </w:rPr>
            </w:pPr>
            <w:r w:rsidRPr="00B65AB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4E5E" w:rsidRPr="00B65ABD" w:rsidRDefault="00A824C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6</w:t>
            </w:r>
            <w:r w:rsidR="00234E5E" w:rsidRPr="00B65AB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4E5E" w:rsidRPr="00B65ABD" w:rsidRDefault="00234E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4E5E" w:rsidRPr="00B65ABD" w:rsidRDefault="0027033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4E5E" w:rsidRPr="00B65ABD" w:rsidRDefault="00234E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4E5E" w:rsidRPr="00B65ABD" w:rsidRDefault="00076B01" w:rsidP="007E251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7E251D" w:rsidRPr="00B65ABD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34E5E" w:rsidRPr="00B65ABD" w:rsidTr="00234E5E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E5E" w:rsidRPr="00B65ABD" w:rsidRDefault="00234E5E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4E5E" w:rsidRPr="00B65ABD" w:rsidRDefault="00234E5E">
            <w:pPr>
              <w:jc w:val="center"/>
              <w:rPr>
                <w:color w:val="000000"/>
              </w:rPr>
            </w:pPr>
            <w:r w:rsidRPr="00B65AB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0E032C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2</w:t>
            </w:r>
            <w:r w:rsidR="00234E5E" w:rsidRPr="00B65AB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234E5E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0E032C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69493B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6949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ABD">
              <w:rPr>
                <w:b/>
                <w:bCs/>
                <w:color w:val="000000"/>
                <w:sz w:val="24"/>
                <w:szCs w:val="24"/>
              </w:rPr>
              <w:t>261</w:t>
            </w:r>
          </w:p>
        </w:tc>
      </w:tr>
      <w:tr w:rsidR="00234E5E" w:rsidRPr="00B65ABD" w:rsidTr="00234E5E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E5E" w:rsidRPr="00B65ABD" w:rsidRDefault="00234E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4E5E" w:rsidRPr="00B65ABD" w:rsidRDefault="00234E5E">
            <w:pPr>
              <w:jc w:val="center"/>
              <w:rPr>
                <w:i/>
                <w:iCs/>
                <w:color w:val="000000"/>
              </w:rPr>
            </w:pPr>
            <w:r w:rsidRPr="00B65AB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4E5E" w:rsidRPr="00B65ABD" w:rsidRDefault="00F00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4E5E" w:rsidRPr="00B65ABD" w:rsidRDefault="00234E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4E5E" w:rsidRPr="00B65ABD" w:rsidRDefault="00F00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4E5E" w:rsidRPr="00B65ABD" w:rsidRDefault="00234E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4E5E" w:rsidRPr="00B65ABD" w:rsidRDefault="006949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b/>
                <w:bCs/>
                <w:i/>
                <w:iCs/>
                <w:color w:val="000000"/>
                <w:sz w:val="24"/>
                <w:szCs w:val="24"/>
              </w:rPr>
              <w:t>70</w:t>
            </w:r>
          </w:p>
        </w:tc>
      </w:tr>
      <w:tr w:rsidR="00234E5E" w:rsidRPr="00B65ABD" w:rsidTr="00234E5E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0E032C" w:rsidP="000E032C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bookmarkEnd w:id="0"/>
            <w:r w:rsidRPr="00B65ABD">
              <w:rPr>
                <w:color w:val="000000"/>
                <w:sz w:val="24"/>
                <w:szCs w:val="24"/>
              </w:rPr>
              <w:t>Контроль (экзамен</w:t>
            </w:r>
            <w:r w:rsidR="00234E5E" w:rsidRPr="00B65AB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34E5E" w:rsidRPr="00B65ABD" w:rsidRDefault="00234E5E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34E5E" w:rsidRPr="00B65ABD" w:rsidRDefault="00234E5E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34E5E" w:rsidRPr="00B65ABD" w:rsidRDefault="00234E5E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34E5E" w:rsidRPr="00B65ABD" w:rsidRDefault="00234E5E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4E5E" w:rsidRPr="00B65ABD" w:rsidRDefault="00234E5E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0E03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  <w:r w:rsidRPr="00B65ABD"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234E5E" w:rsidRPr="00B65ABD" w:rsidTr="00753384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E5E" w:rsidRPr="00B65ABD" w:rsidRDefault="000E032C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bookmarkEnd w:id="2"/>
            <w:r w:rsidRPr="00B65ABD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34E5E" w:rsidRPr="00B65ABD" w:rsidRDefault="00234E5E" w:rsidP="00753384">
            <w:pPr>
              <w:jc w:val="center"/>
              <w:rPr>
                <w:i/>
                <w:iCs/>
                <w:color w:val="000000"/>
              </w:rPr>
            </w:pPr>
            <w:r w:rsidRPr="00B65AB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234E5E" w:rsidRPr="00B65ABD" w:rsidRDefault="00234E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234E5E" w:rsidRPr="00B65ABD" w:rsidRDefault="00234E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234E5E" w:rsidRPr="00B65ABD" w:rsidRDefault="00234E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4E5E" w:rsidRPr="00B65ABD" w:rsidRDefault="00234E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4E5E" w:rsidRPr="00B65ABD" w:rsidRDefault="007533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b/>
                <w:bCs/>
                <w:i/>
                <w:iCs/>
                <w:color w:val="000000"/>
                <w:sz w:val="24"/>
                <w:szCs w:val="24"/>
              </w:rPr>
              <w:t>288</w:t>
            </w:r>
          </w:p>
        </w:tc>
      </w:tr>
    </w:tbl>
    <w:p w:rsidR="00875896" w:rsidRPr="00B65ABD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B65ABD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B65ABD">
        <w:rPr>
          <w:b/>
          <w:color w:val="000000"/>
          <w:sz w:val="24"/>
          <w:szCs w:val="24"/>
        </w:rPr>
        <w:t xml:space="preserve">5.2. </w:t>
      </w:r>
      <w:r w:rsidR="007F4B97" w:rsidRPr="00B65ABD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B65ABD">
        <w:rPr>
          <w:b/>
          <w:color w:val="000000"/>
          <w:sz w:val="24"/>
          <w:szCs w:val="24"/>
        </w:rPr>
        <w:t>за</w:t>
      </w:r>
      <w:r w:rsidR="007F4B97" w:rsidRPr="00B65ABD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973E97" w:rsidRPr="00B65ABD" w:rsidTr="008B0D18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973E97" w:rsidRPr="00B65ABD" w:rsidRDefault="00973E97" w:rsidP="008B0D18">
            <w:pPr>
              <w:spacing w:line="276" w:lineRule="auto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973E97" w:rsidRPr="00B65ABD" w:rsidRDefault="00973E97" w:rsidP="008B0D18">
            <w:pPr>
              <w:spacing w:line="276" w:lineRule="auto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973E97" w:rsidRPr="00B65ABD" w:rsidRDefault="00973E97" w:rsidP="008B0D18">
            <w:pPr>
              <w:spacing w:line="276" w:lineRule="auto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973E97" w:rsidRPr="00B65ABD" w:rsidRDefault="00973E97" w:rsidP="008B0D18">
            <w:pPr>
              <w:spacing w:line="276" w:lineRule="auto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973E97" w:rsidRPr="00B65ABD" w:rsidRDefault="00973E97" w:rsidP="008B0D18">
            <w:pPr>
              <w:spacing w:line="276" w:lineRule="auto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973E97" w:rsidRPr="00B65ABD" w:rsidRDefault="00973E97" w:rsidP="008B0D18">
            <w:pPr>
              <w:spacing w:line="276" w:lineRule="auto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973E97" w:rsidRPr="00B65ABD" w:rsidRDefault="00973E97" w:rsidP="008B0D18">
            <w:pPr>
              <w:spacing w:line="276" w:lineRule="auto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73E97" w:rsidRPr="00B65ABD" w:rsidRDefault="00973E97" w:rsidP="008B0D18">
            <w:pPr>
              <w:spacing w:line="276" w:lineRule="auto"/>
              <w:rPr>
                <w:rFonts w:ascii="Calibri" w:eastAsia="Calibri" w:hAnsi="Calibri"/>
                <w:color w:val="000000"/>
              </w:rPr>
            </w:pPr>
          </w:p>
        </w:tc>
      </w:tr>
      <w:tr w:rsidR="00973E97" w:rsidRPr="00B65ABD" w:rsidTr="008B0D18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</w:rPr>
            </w:pPr>
            <w:r w:rsidRPr="00B65ABD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</w:rPr>
            </w:pPr>
            <w:r w:rsidRPr="00B65ABD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</w:rPr>
            </w:pPr>
            <w:r w:rsidRPr="00B65ABD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</w:rPr>
            </w:pPr>
            <w:r w:rsidRPr="00B65ABD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b/>
                <w:bCs/>
                <w:color w:val="000000"/>
              </w:rPr>
            </w:pPr>
            <w:r w:rsidRPr="00B65ABD">
              <w:rPr>
                <w:b/>
                <w:bCs/>
                <w:color w:val="000000"/>
              </w:rPr>
              <w:t>Всего</w:t>
            </w:r>
          </w:p>
        </w:tc>
      </w:tr>
      <w:tr w:rsidR="00973E97" w:rsidRPr="00B65ABD" w:rsidTr="008B0D18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Раздел I. ПРЕДМЕТ, ЦЕЛИ, ЗАДАЧИ И СОДЕРЖАНИЕ КУРСА. ОСНОВНЫЕ ПОНЯТИЯ</w:t>
            </w:r>
          </w:p>
        </w:tc>
      </w:tr>
      <w:tr w:rsidR="00973E97" w:rsidRPr="00B65ABD" w:rsidTr="008B0D18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 xml:space="preserve">Семейная педагогика как наука </w:t>
            </w:r>
          </w:p>
          <w:p w:rsidR="00973E97" w:rsidRPr="00B65ABD" w:rsidRDefault="00835DBD" w:rsidP="008B0D18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Основные понятия семейной педагогики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</w:rPr>
            </w:pPr>
            <w:r w:rsidRPr="00B65AB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E97" w:rsidRPr="00B65ABD" w:rsidRDefault="00835DBD" w:rsidP="008B0D18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E97" w:rsidRPr="00B65ABD" w:rsidRDefault="00835DBD" w:rsidP="008B0D18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E97" w:rsidRPr="00B65ABD" w:rsidRDefault="00835DBD" w:rsidP="00C2670A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8</w:t>
            </w:r>
            <w:r w:rsidR="00C2670A" w:rsidRPr="00B65AB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E97" w:rsidRPr="00B65ABD" w:rsidRDefault="00835DBD" w:rsidP="008B0D1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65ABD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B65ABD" w:rsidRPr="00B65ABD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73E97" w:rsidRPr="00B65ABD" w:rsidTr="008B0D18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E97" w:rsidRPr="00B65ABD" w:rsidRDefault="00973E97" w:rsidP="008B0D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i/>
                <w:iCs/>
                <w:color w:val="000000"/>
              </w:rPr>
            </w:pPr>
            <w:r w:rsidRPr="00B65AB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73E97" w:rsidRPr="00B65ABD" w:rsidRDefault="00835DBD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973E97" w:rsidRPr="00B65AB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0 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73E97" w:rsidRPr="00B65ABD" w:rsidRDefault="005C6CAA" w:rsidP="008B0D1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973E97" w:rsidRPr="00B65ABD" w:rsidTr="008B0D18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 xml:space="preserve">Раздел II. Особенности семейного воспитания детей дошкольного возраста  </w:t>
            </w:r>
          </w:p>
          <w:p w:rsidR="00973E97" w:rsidRPr="00B65ABD" w:rsidRDefault="00973E97" w:rsidP="008B0D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3E97" w:rsidRPr="00B65ABD" w:rsidTr="008B0D18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 xml:space="preserve">Основные задачи семейного воспитания детей </w:t>
            </w:r>
          </w:p>
          <w:p w:rsidR="00973E97" w:rsidRPr="00B65ABD" w:rsidRDefault="00973E97" w:rsidP="008B0D18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 xml:space="preserve">дошкольного возраста. </w:t>
            </w:r>
          </w:p>
          <w:p w:rsidR="00973E97" w:rsidRPr="00B65ABD" w:rsidRDefault="00973E97" w:rsidP="008B0D18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Содержание и методы семейного воспитания детей дошкольного возраста</w:t>
            </w:r>
          </w:p>
          <w:p w:rsidR="00835DBD" w:rsidRPr="00B65ABD" w:rsidRDefault="00835DBD" w:rsidP="008B0D1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35DBD" w:rsidRPr="00B65ABD" w:rsidRDefault="00835DBD" w:rsidP="00835D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</w:rPr>
            </w:pPr>
            <w:r w:rsidRPr="00B65AB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E97" w:rsidRPr="00B65ABD" w:rsidRDefault="00021236" w:rsidP="008B0D18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E97" w:rsidRPr="00B65ABD" w:rsidRDefault="007B4F89" w:rsidP="00C2670A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4</w:t>
            </w:r>
            <w:r w:rsidR="00C2670A" w:rsidRPr="00B65AB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E97" w:rsidRPr="00B65ABD" w:rsidRDefault="00973E97" w:rsidP="00C267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ABD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C2670A" w:rsidRPr="00B65ABD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73E97" w:rsidRPr="00B65ABD" w:rsidTr="008B0D18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E97" w:rsidRPr="00B65ABD" w:rsidRDefault="00973E97" w:rsidP="008B0D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i/>
                <w:iCs/>
                <w:color w:val="000000"/>
              </w:rPr>
            </w:pPr>
            <w:r w:rsidRPr="00B65AB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73E97" w:rsidRPr="00B65ABD" w:rsidRDefault="00021236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73E97" w:rsidRPr="00B65ABD" w:rsidRDefault="007B4F89" w:rsidP="008B0D1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021236" w:rsidRPr="00B65ABD" w:rsidTr="008B0D18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236" w:rsidRPr="00B65ABD" w:rsidRDefault="00021236" w:rsidP="008121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 xml:space="preserve">Особенности функционально-ролевых позиций </w:t>
            </w:r>
          </w:p>
          <w:p w:rsidR="00021236" w:rsidRPr="00B65ABD" w:rsidRDefault="00021236" w:rsidP="0081216F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родителей в воспитании дошкольников.</w:t>
            </w:r>
          </w:p>
          <w:p w:rsidR="00021236" w:rsidRPr="00B65ABD" w:rsidRDefault="00021236" w:rsidP="00021236">
            <w:pPr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Влияние модели семейного воспитания на развитие дошкольников.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21236" w:rsidRPr="00B65ABD" w:rsidRDefault="00021236" w:rsidP="008B0D18">
            <w:pPr>
              <w:jc w:val="center"/>
              <w:rPr>
                <w:i/>
                <w:iCs/>
                <w:color w:val="000000"/>
              </w:rPr>
            </w:pPr>
            <w:r w:rsidRPr="00B65AB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21236" w:rsidRPr="00B65ABD" w:rsidRDefault="00021236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21236" w:rsidRPr="00B65ABD" w:rsidRDefault="00021236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21236" w:rsidRPr="00B65ABD" w:rsidRDefault="007B4F89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21236" w:rsidRPr="00B65ABD" w:rsidRDefault="007B4F89" w:rsidP="00C267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4</w:t>
            </w:r>
            <w:r w:rsidR="00C2670A" w:rsidRPr="00B65ABD"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21236" w:rsidRPr="00B65ABD" w:rsidRDefault="003C16A1" w:rsidP="00C267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  <w:r w:rsidR="00C2670A" w:rsidRPr="00B65ABD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021236" w:rsidRPr="00B65ABD" w:rsidTr="008B0D18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236" w:rsidRPr="00B65ABD" w:rsidRDefault="00021236" w:rsidP="0002123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21236" w:rsidRPr="00B65ABD" w:rsidRDefault="00021236" w:rsidP="008B0D18">
            <w:pPr>
              <w:jc w:val="center"/>
              <w:rPr>
                <w:i/>
                <w:iCs/>
                <w:color w:val="000000"/>
              </w:rPr>
            </w:pPr>
            <w:r w:rsidRPr="00B65AB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21236" w:rsidRPr="00B65ABD" w:rsidRDefault="00021236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21236" w:rsidRPr="00B65ABD" w:rsidRDefault="00021236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21236" w:rsidRPr="00B65ABD" w:rsidRDefault="007B4F89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21236" w:rsidRPr="00B65ABD" w:rsidRDefault="007B4F89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21236" w:rsidRPr="00B65ABD" w:rsidRDefault="003C16A1" w:rsidP="008B0D1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973E97" w:rsidRPr="00B65ABD" w:rsidTr="008B0D18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Раздел III.    Взаимодействие педагога и родителей в решении проблем семейного воспитания дошкольников</w:t>
            </w:r>
          </w:p>
        </w:tc>
      </w:tr>
      <w:tr w:rsidR="00973E97" w:rsidRPr="00B65ABD" w:rsidTr="008B0D18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Диагностика особенностей семейного воспитания детей дошкольного возраста</w:t>
            </w:r>
            <w:r w:rsidR="00835DBD" w:rsidRPr="00B65ABD">
              <w:rPr>
                <w:color w:val="000000"/>
                <w:sz w:val="24"/>
                <w:szCs w:val="24"/>
              </w:rPr>
              <w:t>.</w:t>
            </w:r>
          </w:p>
          <w:p w:rsidR="00835DBD" w:rsidRPr="00B65ABD" w:rsidRDefault="00835DBD" w:rsidP="00835DBD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 xml:space="preserve">Проектирование и организация взаимодействия </w:t>
            </w:r>
          </w:p>
          <w:p w:rsidR="00835DBD" w:rsidRPr="00B65ABD" w:rsidRDefault="00835DBD" w:rsidP="00835DBD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педагога с родителями дошкольников по решению проблем семейного воспитания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</w:rPr>
            </w:pPr>
            <w:r w:rsidRPr="00B65AB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E97" w:rsidRPr="00B65ABD" w:rsidRDefault="00632244" w:rsidP="008B0D18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E97" w:rsidRPr="00B65ABD" w:rsidRDefault="00C2670A" w:rsidP="00C2670A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E97" w:rsidRPr="00B65ABD" w:rsidRDefault="00C2670A" w:rsidP="00C267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ABD">
              <w:rPr>
                <w:b/>
                <w:bCs/>
                <w:color w:val="000000"/>
                <w:sz w:val="24"/>
                <w:szCs w:val="24"/>
              </w:rPr>
              <w:t>87</w:t>
            </w:r>
          </w:p>
        </w:tc>
      </w:tr>
      <w:tr w:rsidR="00973E97" w:rsidRPr="00B65ABD" w:rsidTr="008B0D18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E97" w:rsidRPr="00B65ABD" w:rsidRDefault="00973E97" w:rsidP="008B0D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i/>
                <w:iCs/>
                <w:color w:val="000000"/>
              </w:rPr>
            </w:pPr>
            <w:r w:rsidRPr="00B65AB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73E97" w:rsidRPr="00B65ABD" w:rsidRDefault="00632244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973E97" w:rsidRPr="00B65ABD" w:rsidTr="008B0D18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</w:rPr>
            </w:pPr>
            <w:r w:rsidRPr="00B65AB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E97" w:rsidRPr="00B65ABD" w:rsidRDefault="007D5AAD" w:rsidP="008B0D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ABD">
              <w:rPr>
                <w:b/>
                <w:bCs/>
                <w:color w:val="000000"/>
                <w:sz w:val="24"/>
                <w:szCs w:val="24"/>
              </w:rPr>
              <w:t>273</w:t>
            </w:r>
          </w:p>
        </w:tc>
      </w:tr>
      <w:tr w:rsidR="00973E97" w:rsidRPr="00B65ABD" w:rsidTr="008B0D18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E97" w:rsidRPr="00B65ABD" w:rsidRDefault="00973E97" w:rsidP="008B0D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i/>
                <w:iCs/>
                <w:color w:val="000000"/>
              </w:rPr>
            </w:pPr>
            <w:r w:rsidRPr="00B65AB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73E97" w:rsidRPr="00B65ABD" w:rsidRDefault="007D5AAD" w:rsidP="008B0D1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973E97" w:rsidRPr="00B65ABD" w:rsidTr="008B0D18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E97" w:rsidRPr="00B65ABD" w:rsidRDefault="007D5AAD" w:rsidP="008B0D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ABD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73E97" w:rsidRPr="00B65ABD" w:rsidTr="008B0D18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color w:val="000000"/>
                <w:sz w:val="24"/>
                <w:szCs w:val="24"/>
              </w:rPr>
            </w:pPr>
            <w:r w:rsidRPr="00B65ABD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i/>
                <w:iCs/>
                <w:color w:val="000000"/>
              </w:rPr>
            </w:pPr>
            <w:r w:rsidRPr="00B65AB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73E97" w:rsidRPr="00B65ABD" w:rsidRDefault="00973E97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73E97" w:rsidRPr="00B65ABD" w:rsidRDefault="00973E97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73E97" w:rsidRPr="00B65ABD" w:rsidRDefault="00973E97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73E97" w:rsidRPr="00B65ABD" w:rsidRDefault="00973E97" w:rsidP="008B0D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73E97" w:rsidRPr="00B65ABD" w:rsidRDefault="00973E97" w:rsidP="007D5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5ABD">
              <w:rPr>
                <w:b/>
                <w:bCs/>
                <w:i/>
                <w:iCs/>
                <w:color w:val="000000"/>
                <w:sz w:val="24"/>
                <w:szCs w:val="24"/>
              </w:rPr>
              <w:t>28</w:t>
            </w:r>
            <w:r w:rsidR="007D5AAD" w:rsidRPr="00B65ABD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</w:tbl>
    <w:p w:rsidR="00973E97" w:rsidRPr="00B65ABD" w:rsidRDefault="00973E97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420E03" w:rsidRPr="00B65ABD" w:rsidRDefault="00420E03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76E53" w:rsidRPr="00B65ABD" w:rsidRDefault="00A76E53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  <w:r w:rsidRPr="00B65ABD">
        <w:rPr>
          <w:b/>
          <w:i/>
          <w:color w:val="000000"/>
          <w:sz w:val="24"/>
          <w:szCs w:val="24"/>
        </w:rPr>
        <w:t>* Примечания:</w:t>
      </w:r>
    </w:p>
    <w:p w:rsidR="00A76E53" w:rsidRPr="00B65ABD" w:rsidRDefault="00A76E53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B65ABD">
        <w:rPr>
          <w:b/>
          <w:color w:val="000000"/>
          <w:sz w:val="24"/>
          <w:szCs w:val="24"/>
        </w:rPr>
        <w:t>Для обучающихся по индивидуальному учебному плану:</w:t>
      </w:r>
    </w:p>
    <w:p w:rsidR="00783D3E" w:rsidRPr="00B65ABD" w:rsidRDefault="00A76E53" w:rsidP="00A76E53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B65ABD">
        <w:rPr>
          <w:color w:val="000000"/>
          <w:sz w:val="24"/>
          <w:szCs w:val="24"/>
        </w:rPr>
        <w:t>При разработке образовательной программы высшего образования в части рабочей программы дисциплины «</w:t>
      </w:r>
      <w:r w:rsidR="0081216F" w:rsidRPr="00B65ABD">
        <w:rPr>
          <w:b/>
          <w:bCs/>
          <w:color w:val="000000"/>
          <w:sz w:val="24"/>
          <w:szCs w:val="24"/>
        </w:rPr>
        <w:t>Семейная педагогика</w:t>
      </w:r>
      <w:r w:rsidRPr="00B65ABD">
        <w:rPr>
          <w:color w:val="000000"/>
          <w:sz w:val="24"/>
          <w:szCs w:val="24"/>
        </w:rPr>
        <w:t xml:space="preserve"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43-47 </w:t>
      </w:r>
      <w:r w:rsidR="00DB0A35" w:rsidRPr="00B65ABD">
        <w:rPr>
          <w:color w:val="000000"/>
          <w:sz w:val="24"/>
          <w:szCs w:val="24"/>
        </w:rPr>
        <w:t>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</w:t>
      </w:r>
      <w:r w:rsidR="00DB0A35" w:rsidRPr="00B65ABD">
        <w:rPr>
          <w:color w:val="000000"/>
        </w:rPr>
        <w:t xml:space="preserve"> </w:t>
      </w:r>
      <w:r w:rsidRPr="00B65ABD">
        <w:rPr>
          <w:color w:val="000000"/>
          <w:sz w:val="24"/>
          <w:szCs w:val="24"/>
        </w:rPr>
        <w:t xml:space="preserve">- </w:t>
      </w:r>
      <w:r w:rsidRPr="00B65ABD">
        <w:rPr>
          <w:b/>
          <w:color w:val="000000"/>
          <w:sz w:val="24"/>
          <w:szCs w:val="24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B65ABD">
        <w:rPr>
          <w:color w:val="000000"/>
          <w:sz w:val="24"/>
          <w:szCs w:val="24"/>
        </w:rPr>
        <w:t xml:space="preserve">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</w:t>
      </w:r>
      <w:r w:rsidR="00516F43" w:rsidRPr="00B65ABD">
        <w:rPr>
          <w:color w:val="000000"/>
          <w:sz w:val="24"/>
          <w:szCs w:val="24"/>
          <w:lang w:eastAsia="en-US"/>
        </w:rPr>
        <w:t xml:space="preserve">«Положением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</w:t>
      </w:r>
      <w:r w:rsidR="00711D6D" w:rsidRPr="00B65ABD">
        <w:rPr>
          <w:color w:val="000000"/>
          <w:sz w:val="24"/>
          <w:szCs w:val="24"/>
          <w:lang w:eastAsia="en-US"/>
        </w:rPr>
        <w:t xml:space="preserve">28.08. 2017 </w:t>
      </w:r>
      <w:r w:rsidR="00516F43" w:rsidRPr="00B65ABD">
        <w:rPr>
          <w:color w:val="000000"/>
          <w:sz w:val="24"/>
          <w:szCs w:val="24"/>
          <w:lang w:eastAsia="en-US"/>
        </w:rPr>
        <w:t xml:space="preserve">(протокол заседания № 1), Студенческого совета ОмГА от </w:t>
      </w:r>
      <w:r w:rsidR="00711D6D" w:rsidRPr="00B65ABD">
        <w:rPr>
          <w:color w:val="000000"/>
          <w:sz w:val="24"/>
          <w:szCs w:val="24"/>
          <w:lang w:eastAsia="en-US"/>
        </w:rPr>
        <w:t>от 28.08.2017 (протокол заседания № 1), утвержденного приказом ректора от 28.08.2017 №37.</w:t>
      </w:r>
    </w:p>
    <w:p w:rsidR="00711D6D" w:rsidRPr="00B65ABD" w:rsidRDefault="00711D6D" w:rsidP="00A76E53">
      <w:pPr>
        <w:ind w:firstLine="709"/>
        <w:jc w:val="both"/>
        <w:rPr>
          <w:b/>
          <w:color w:val="000000"/>
          <w:sz w:val="24"/>
          <w:szCs w:val="24"/>
        </w:rPr>
      </w:pPr>
    </w:p>
    <w:p w:rsidR="00A76E53" w:rsidRPr="00B65ABD" w:rsidRDefault="00A76E53" w:rsidP="00A76E53">
      <w:pPr>
        <w:ind w:firstLine="709"/>
        <w:jc w:val="both"/>
        <w:rPr>
          <w:color w:val="000000"/>
          <w:sz w:val="24"/>
          <w:szCs w:val="24"/>
        </w:rPr>
      </w:pPr>
      <w:r w:rsidRPr="00B65ABD">
        <w:rPr>
          <w:b/>
          <w:color w:val="000000"/>
          <w:sz w:val="24"/>
          <w:szCs w:val="24"/>
        </w:rPr>
        <w:t>Для обучающихся с ограниченными возможностями здоровья:</w:t>
      </w:r>
    </w:p>
    <w:p w:rsidR="00A76E53" w:rsidRPr="00B65ABD" w:rsidRDefault="00A76E53" w:rsidP="00705FB5">
      <w:pPr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 xml:space="preserve">При разработке адаптированной образовательной программы высшего образования в части рабочей программы дисциплины </w:t>
      </w:r>
      <w:r w:rsidR="00837847" w:rsidRPr="00B65ABD">
        <w:rPr>
          <w:b/>
          <w:color w:val="000000"/>
          <w:sz w:val="24"/>
          <w:szCs w:val="24"/>
        </w:rPr>
        <w:t>«Семейная педагогика»</w:t>
      </w:r>
      <w:r w:rsidR="00837847" w:rsidRPr="00B65ABD">
        <w:rPr>
          <w:color w:val="000000"/>
          <w:sz w:val="24"/>
          <w:szCs w:val="24"/>
        </w:rPr>
        <w:t xml:space="preserve">  </w:t>
      </w:r>
      <w:r w:rsidRPr="00B65ABD">
        <w:rPr>
          <w:color w:val="000000"/>
          <w:sz w:val="24"/>
          <w:szCs w:val="24"/>
        </w:rPr>
        <w:t xml:space="preserve">, а для инвалидов - индивидуальной программы реабилитации инвалида в части программы рабочей программы дисциплины </w:t>
      </w:r>
      <w:r w:rsidR="00837847" w:rsidRPr="00B65ABD">
        <w:rPr>
          <w:b/>
          <w:color w:val="000000"/>
          <w:sz w:val="24"/>
          <w:szCs w:val="24"/>
        </w:rPr>
        <w:t>«Семейная педагогика»</w:t>
      </w:r>
      <w:r w:rsidR="00837847" w:rsidRPr="00B65ABD">
        <w:rPr>
          <w:color w:val="000000"/>
          <w:sz w:val="24"/>
          <w:szCs w:val="24"/>
        </w:rPr>
        <w:t xml:space="preserve">  </w:t>
      </w:r>
      <w:r w:rsidRPr="00B65ABD">
        <w:rPr>
          <w:color w:val="000000"/>
          <w:sz w:val="24"/>
          <w:szCs w:val="24"/>
        </w:rPr>
        <w:t xml:space="preserve">в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локальными нормативными актами, Уставом Академии образовательная организация устанавливает конкретное содержание рабочей программы дисциплины </w:t>
      </w:r>
      <w:r w:rsidR="00A2116D" w:rsidRPr="00B65ABD">
        <w:rPr>
          <w:b/>
          <w:color w:val="000000"/>
          <w:sz w:val="24"/>
          <w:szCs w:val="24"/>
        </w:rPr>
        <w:t>«</w:t>
      </w:r>
      <w:r w:rsidR="00D27F46" w:rsidRPr="00B65ABD">
        <w:rPr>
          <w:b/>
          <w:color w:val="000000"/>
          <w:sz w:val="24"/>
          <w:szCs w:val="24"/>
        </w:rPr>
        <w:t>Семейная педагогика</w:t>
      </w:r>
      <w:r w:rsidR="00A2116D" w:rsidRPr="00B65ABD">
        <w:rPr>
          <w:b/>
          <w:color w:val="000000"/>
          <w:sz w:val="24"/>
          <w:szCs w:val="24"/>
        </w:rPr>
        <w:t>»</w:t>
      </w:r>
      <w:r w:rsidR="00A2116D" w:rsidRPr="00B65ABD">
        <w:rPr>
          <w:color w:val="000000"/>
          <w:sz w:val="24"/>
          <w:szCs w:val="24"/>
        </w:rPr>
        <w:t xml:space="preserve"> </w:t>
      </w:r>
      <w:r w:rsidRPr="00B65ABD">
        <w:rPr>
          <w:color w:val="000000"/>
          <w:sz w:val="24"/>
          <w:szCs w:val="24"/>
        </w:rPr>
        <w:t xml:space="preserve">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</w:t>
      </w:r>
      <w:r w:rsidRPr="00B65ABD">
        <w:rPr>
          <w:color w:val="000000"/>
          <w:sz w:val="24"/>
          <w:szCs w:val="24"/>
        </w:rPr>
        <w:lastRenderedPageBreak/>
        <w:t>здоровья (при наличии факта зачисления таких обучающихся с учетом конкретных нозологий).</w:t>
      </w:r>
    </w:p>
    <w:p w:rsidR="00A76E53" w:rsidRPr="00B65ABD" w:rsidRDefault="00A76E53" w:rsidP="00A76E53">
      <w:pPr>
        <w:ind w:firstLine="709"/>
        <w:jc w:val="both"/>
        <w:rPr>
          <w:color w:val="000000"/>
          <w:sz w:val="24"/>
          <w:szCs w:val="24"/>
        </w:rPr>
      </w:pPr>
      <w:r w:rsidRPr="00B65ABD">
        <w:rPr>
          <w:b/>
          <w:color w:val="000000"/>
          <w:sz w:val="24"/>
          <w:szCs w:val="24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Федерации».</w:t>
      </w:r>
    </w:p>
    <w:p w:rsidR="00A76E53" w:rsidRPr="00B65ABD" w:rsidRDefault="00A76E53" w:rsidP="00705FB5">
      <w:pPr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6F1704" w:rsidRPr="00B65ABD">
        <w:rPr>
          <w:b/>
          <w:color w:val="000000"/>
          <w:sz w:val="24"/>
          <w:szCs w:val="24"/>
        </w:rPr>
        <w:t>«Семейная педагогика»</w:t>
      </w:r>
      <w:r w:rsidR="006F1704" w:rsidRPr="00B65ABD">
        <w:rPr>
          <w:color w:val="000000"/>
          <w:sz w:val="24"/>
          <w:szCs w:val="24"/>
        </w:rPr>
        <w:t xml:space="preserve">  </w:t>
      </w:r>
      <w:r w:rsidRPr="00B65ABD">
        <w:rPr>
          <w:color w:val="000000"/>
          <w:sz w:val="24"/>
          <w:szCs w:val="24"/>
        </w:rPr>
        <w:t xml:space="preserve">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="00E46BB1" w:rsidRPr="00B65ABD">
        <w:rPr>
          <w:color w:val="000000"/>
          <w:sz w:val="24"/>
          <w:szCs w:val="24"/>
        </w:rPr>
        <w:t>44.03.01 «Педагогическое образование»</w:t>
      </w:r>
      <w:r w:rsidR="00A2116D" w:rsidRPr="00B65ABD">
        <w:rPr>
          <w:color w:val="000000"/>
          <w:sz w:val="24"/>
          <w:szCs w:val="24"/>
        </w:rPr>
        <w:t xml:space="preserve"> </w:t>
      </w:r>
      <w:r w:rsidR="00705FB5" w:rsidRPr="00B65ABD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BC075E" w:rsidRPr="00B65ABD">
        <w:rPr>
          <w:color w:val="000000"/>
          <w:sz w:val="24"/>
          <w:szCs w:val="24"/>
        </w:rPr>
        <w:t xml:space="preserve"> </w:t>
      </w:r>
      <w:r w:rsidR="00E46BB1" w:rsidRPr="00B65ABD">
        <w:rPr>
          <w:color w:val="000000"/>
          <w:sz w:val="24"/>
          <w:szCs w:val="24"/>
        </w:rPr>
        <w:t>«Дошкольное образование»</w:t>
      </w:r>
      <w:r w:rsidR="00705FB5" w:rsidRPr="00B65ABD">
        <w:rPr>
          <w:color w:val="000000"/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A3191F" w:rsidRPr="00B65ABD">
        <w:rPr>
          <w:rFonts w:eastAsia="Courier New"/>
          <w:color w:val="000000"/>
          <w:sz w:val="24"/>
          <w:szCs w:val="24"/>
          <w:lang w:bidi="ru-RU"/>
        </w:rPr>
        <w:t>педагогическая, проектная, научно-исследовательская, культурно-просветительская</w:t>
      </w:r>
      <w:r w:rsidR="00705FB5" w:rsidRPr="00B65ABD">
        <w:rPr>
          <w:color w:val="000000"/>
          <w:sz w:val="24"/>
          <w:szCs w:val="24"/>
        </w:rPr>
        <w:t xml:space="preserve">; очная и заочная формы обучения) </w:t>
      </w:r>
      <w:r w:rsidRPr="00B65ABD">
        <w:rPr>
          <w:color w:val="000000"/>
          <w:sz w:val="24"/>
          <w:szCs w:val="24"/>
        </w:rPr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135938" w:rsidRPr="00B65ABD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B65ABD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B65ABD">
        <w:rPr>
          <w:b/>
          <w:color w:val="000000"/>
          <w:sz w:val="24"/>
          <w:szCs w:val="24"/>
        </w:rPr>
        <w:t>5.</w:t>
      </w:r>
      <w:r w:rsidR="00114770" w:rsidRPr="00B65ABD">
        <w:rPr>
          <w:b/>
          <w:color w:val="000000"/>
          <w:sz w:val="24"/>
          <w:szCs w:val="24"/>
        </w:rPr>
        <w:t>3</w:t>
      </w:r>
      <w:r w:rsidRPr="00B65ABD">
        <w:rPr>
          <w:b/>
          <w:color w:val="000000"/>
          <w:sz w:val="24"/>
          <w:szCs w:val="24"/>
        </w:rPr>
        <w:t xml:space="preserve"> Содержание дисциплины</w:t>
      </w:r>
    </w:p>
    <w:p w:rsidR="00516709" w:rsidRPr="00B65ABD" w:rsidRDefault="00516709" w:rsidP="00516709">
      <w:pPr>
        <w:ind w:firstLine="709"/>
        <w:jc w:val="both"/>
        <w:rPr>
          <w:color w:val="000000"/>
          <w:sz w:val="24"/>
          <w:szCs w:val="24"/>
        </w:rPr>
      </w:pPr>
      <w:r w:rsidRPr="00B65ABD">
        <w:rPr>
          <w:b/>
          <w:color w:val="000000"/>
          <w:sz w:val="24"/>
          <w:szCs w:val="24"/>
        </w:rPr>
        <w:t>Тема № 1.</w:t>
      </w:r>
      <w:r w:rsidRPr="00B65ABD">
        <w:rPr>
          <w:color w:val="000000"/>
          <w:sz w:val="24"/>
          <w:szCs w:val="24"/>
        </w:rPr>
        <w:t xml:space="preserve"> Предмет, цель и задачи. </w:t>
      </w:r>
    </w:p>
    <w:p w:rsidR="00622262" w:rsidRPr="00B65ABD" w:rsidRDefault="00DB29A4" w:rsidP="00516709">
      <w:pPr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 xml:space="preserve">Семейная педагогика как наука. Объект, предмет и задачи семейной педагогики. </w:t>
      </w:r>
      <w:r w:rsidR="002B09AA" w:rsidRPr="00B65ABD">
        <w:rPr>
          <w:color w:val="000000"/>
          <w:sz w:val="24"/>
          <w:szCs w:val="24"/>
        </w:rPr>
        <w:t>История становления и развития семейной педагогики. Вклад П.Ф. Каптерева, Я. Корчака, А.С. Макаренко, В.А. Сухомлинского</w:t>
      </w:r>
      <w:r w:rsidR="001666A2" w:rsidRPr="00B65ABD">
        <w:rPr>
          <w:color w:val="000000"/>
          <w:sz w:val="24"/>
          <w:szCs w:val="24"/>
        </w:rPr>
        <w:t>, П.Ф. Лесгафта</w:t>
      </w:r>
      <w:r w:rsidR="002B09AA" w:rsidRPr="00B65ABD">
        <w:rPr>
          <w:color w:val="000000"/>
          <w:sz w:val="24"/>
          <w:szCs w:val="24"/>
        </w:rPr>
        <w:t xml:space="preserve"> в развитие семейной педагогики.</w:t>
      </w:r>
      <w:r w:rsidR="00622262" w:rsidRPr="00B65ABD">
        <w:rPr>
          <w:color w:val="000000"/>
          <w:sz w:val="24"/>
          <w:szCs w:val="24"/>
        </w:rPr>
        <w:t xml:space="preserve"> Основные понятия семейной педагогики: семья, нуклеарная семья, благополучная семья, психологический климат семьи, семейное воспитание, принципы, тактики семейного воспитания.</w:t>
      </w:r>
      <w:r w:rsidR="008525F6" w:rsidRPr="00B65ABD">
        <w:rPr>
          <w:color w:val="000000"/>
          <w:sz w:val="24"/>
          <w:szCs w:val="24"/>
        </w:rPr>
        <w:t xml:space="preserve"> Влияние национальных традиций на семейное воспитание детей.</w:t>
      </w:r>
    </w:p>
    <w:p w:rsidR="00622262" w:rsidRPr="00B65ABD" w:rsidRDefault="00516709" w:rsidP="00622262">
      <w:pPr>
        <w:ind w:firstLine="709"/>
        <w:jc w:val="both"/>
        <w:rPr>
          <w:color w:val="000000"/>
          <w:sz w:val="24"/>
          <w:szCs w:val="24"/>
        </w:rPr>
      </w:pPr>
      <w:r w:rsidRPr="00B65ABD">
        <w:rPr>
          <w:b/>
          <w:color w:val="000000"/>
          <w:sz w:val="24"/>
          <w:szCs w:val="24"/>
        </w:rPr>
        <w:t>Тема № 2.</w:t>
      </w:r>
      <w:r w:rsidRPr="00B65ABD">
        <w:rPr>
          <w:color w:val="000000"/>
          <w:sz w:val="24"/>
          <w:szCs w:val="24"/>
        </w:rPr>
        <w:t xml:space="preserve"> </w:t>
      </w:r>
      <w:r w:rsidR="00622262" w:rsidRPr="00B65ABD">
        <w:rPr>
          <w:color w:val="000000"/>
          <w:sz w:val="24"/>
          <w:szCs w:val="24"/>
        </w:rPr>
        <w:t>Особенности семейного воспитания детей дошкольного возраста</w:t>
      </w:r>
    </w:p>
    <w:p w:rsidR="00622262" w:rsidRPr="00B65ABD" w:rsidRDefault="00622262" w:rsidP="00622262">
      <w:pPr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 xml:space="preserve">Основные задачи семейного воспитания детей дошкольного возраста. Содержание и методы семейного воспитания детей дошкольного возраста. Патриотическое, этическое, умственное, эстетическое, экологическое, воспитание культуры здорового образа жизни, половое воспитание дошкольников в семье. </w:t>
      </w:r>
    </w:p>
    <w:p w:rsidR="00622262" w:rsidRPr="00B65ABD" w:rsidRDefault="00622262" w:rsidP="00622262">
      <w:pPr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>Поощрение и наказание в семейном воспитании дошкольников.</w:t>
      </w:r>
      <w:r w:rsidR="00612982" w:rsidRPr="00B65ABD">
        <w:rPr>
          <w:color w:val="000000"/>
          <w:sz w:val="24"/>
          <w:szCs w:val="24"/>
        </w:rPr>
        <w:t xml:space="preserve"> Организация развивающей среды в семейном воспитании дошкольников.</w:t>
      </w:r>
    </w:p>
    <w:p w:rsidR="00EF6EF2" w:rsidRPr="00B65ABD" w:rsidRDefault="00516709" w:rsidP="00EF6EF2">
      <w:pPr>
        <w:widowControl/>
        <w:autoSpaceDE/>
        <w:autoSpaceDN/>
        <w:adjustRightInd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B65ABD">
        <w:rPr>
          <w:b/>
          <w:color w:val="000000"/>
          <w:sz w:val="24"/>
          <w:szCs w:val="24"/>
        </w:rPr>
        <w:t>Тема № 3.</w:t>
      </w:r>
      <w:r w:rsidRPr="00B65ABD">
        <w:rPr>
          <w:color w:val="000000"/>
          <w:sz w:val="24"/>
          <w:szCs w:val="24"/>
        </w:rPr>
        <w:t xml:space="preserve"> </w:t>
      </w:r>
      <w:r w:rsidR="00003272" w:rsidRPr="00B65ABD">
        <w:rPr>
          <w:color w:val="000000"/>
          <w:sz w:val="24"/>
          <w:szCs w:val="24"/>
        </w:rPr>
        <w:t xml:space="preserve">Особенности функционально-ролевых позиций родителей в воспитании дошкольников. Роль и функции матери и отца в семейном воспитании дошкольников. </w:t>
      </w:r>
      <w:r w:rsidR="009D3470" w:rsidRPr="00B65ABD">
        <w:rPr>
          <w:color w:val="000000"/>
          <w:sz w:val="24"/>
          <w:szCs w:val="24"/>
        </w:rPr>
        <w:t xml:space="preserve">Взаимоотношения дошкольников с другими членами семьи. Психологическое здоровье </w:t>
      </w:r>
      <w:r w:rsidR="009D3470" w:rsidRPr="00B65ABD">
        <w:rPr>
          <w:color w:val="000000"/>
          <w:sz w:val="24"/>
          <w:szCs w:val="24"/>
        </w:rPr>
        <w:lastRenderedPageBreak/>
        <w:t xml:space="preserve">семьи. </w:t>
      </w:r>
      <w:r w:rsidR="00003272" w:rsidRPr="00B65ABD">
        <w:rPr>
          <w:color w:val="000000"/>
          <w:sz w:val="24"/>
          <w:szCs w:val="24"/>
        </w:rPr>
        <w:t>Влияние модели семейного воспитания на развитие дошкольников.</w:t>
      </w:r>
      <w:r w:rsidR="009D3470" w:rsidRPr="00B65ABD">
        <w:rPr>
          <w:color w:val="000000"/>
          <w:sz w:val="24"/>
          <w:szCs w:val="24"/>
        </w:rPr>
        <w:t xml:space="preserve"> Организация досуга в семье. Семейные традиции. </w:t>
      </w:r>
      <w:r w:rsidR="008525F6" w:rsidRPr="00B65ABD">
        <w:rPr>
          <w:color w:val="000000"/>
          <w:sz w:val="24"/>
          <w:szCs w:val="24"/>
        </w:rPr>
        <w:t>Учет гендерных особенностей в семейном воспитании дошкольников.</w:t>
      </w:r>
    </w:p>
    <w:p w:rsidR="00516709" w:rsidRPr="00B65ABD" w:rsidRDefault="00516709" w:rsidP="00EF6EF2">
      <w:pPr>
        <w:widowControl/>
        <w:autoSpaceDE/>
        <w:autoSpaceDN/>
        <w:adjustRightInd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B65ABD">
        <w:rPr>
          <w:b/>
          <w:color w:val="000000"/>
          <w:sz w:val="24"/>
          <w:szCs w:val="24"/>
        </w:rPr>
        <w:t xml:space="preserve">Тема № 4. </w:t>
      </w:r>
      <w:r w:rsidR="00D769A1" w:rsidRPr="00B65ABD">
        <w:rPr>
          <w:color w:val="000000"/>
          <w:sz w:val="24"/>
          <w:szCs w:val="24"/>
        </w:rPr>
        <w:t>Диагностика особенностей семейного воспитания детей дошкольного возраста</w:t>
      </w:r>
    </w:p>
    <w:p w:rsidR="00D769A1" w:rsidRPr="00B65ABD" w:rsidRDefault="00D769A1" w:rsidP="00EF6EF2">
      <w:pPr>
        <w:widowControl/>
        <w:autoSpaceDE/>
        <w:autoSpaceDN/>
        <w:adjustRightInd/>
        <w:spacing w:line="276" w:lineRule="auto"/>
        <w:ind w:firstLine="708"/>
        <w:jc w:val="both"/>
        <w:rPr>
          <w:bCs/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>Понятие о диагностики семейного воспитания. Цель и задачи, виды диагностики. Методы и методики диагностики проблем и особенностей семейного воспитания дошкольников.</w:t>
      </w:r>
    </w:p>
    <w:p w:rsidR="00516709" w:rsidRPr="00B65ABD" w:rsidRDefault="00516709" w:rsidP="006126B7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B65ABD">
        <w:rPr>
          <w:b/>
          <w:color w:val="000000"/>
          <w:sz w:val="24"/>
          <w:szCs w:val="24"/>
        </w:rPr>
        <w:t>Тема № 5.</w:t>
      </w:r>
      <w:r w:rsidRPr="00B65ABD">
        <w:rPr>
          <w:color w:val="000000"/>
          <w:sz w:val="24"/>
          <w:szCs w:val="24"/>
        </w:rPr>
        <w:t xml:space="preserve"> </w:t>
      </w:r>
      <w:r w:rsidR="006126B7" w:rsidRPr="00B65ABD">
        <w:rPr>
          <w:color w:val="000000"/>
          <w:sz w:val="24"/>
          <w:szCs w:val="24"/>
        </w:rPr>
        <w:t>Проектирование и организация взаимодействия педагога с родителями дошкольников по решению проблем семейного воспитания</w:t>
      </w:r>
      <w:r w:rsidRPr="00B65ABD">
        <w:rPr>
          <w:color w:val="000000"/>
          <w:sz w:val="24"/>
          <w:szCs w:val="24"/>
        </w:rPr>
        <w:t>.</w:t>
      </w:r>
      <w:r w:rsidR="006126B7" w:rsidRPr="00B65ABD">
        <w:rPr>
          <w:color w:val="000000"/>
          <w:sz w:val="24"/>
          <w:szCs w:val="24"/>
        </w:rPr>
        <w:t xml:space="preserve"> Понятие о взаимодействии педагога и родителей. Задачи, содержание, методы и формы организации взаимодействия педагога и родителей в решении проблем семейного воспитания дошкольников. </w:t>
      </w:r>
      <w:r w:rsidR="001D5D62" w:rsidRPr="00B65ABD">
        <w:rPr>
          <w:color w:val="000000"/>
          <w:sz w:val="24"/>
          <w:szCs w:val="24"/>
        </w:rPr>
        <w:t>Проектирование и организация форм взаимодействия с родителями.</w:t>
      </w:r>
    </w:p>
    <w:p w:rsidR="00516709" w:rsidRPr="00B65ABD" w:rsidRDefault="00516709" w:rsidP="00516709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516709" w:rsidRPr="00B65ABD" w:rsidRDefault="00516709" w:rsidP="0051670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B65ABD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516709" w:rsidRPr="00B65ABD" w:rsidRDefault="007C7B38" w:rsidP="00516709">
      <w:pPr>
        <w:pStyle w:val="a4"/>
        <w:numPr>
          <w:ilvl w:val="0"/>
          <w:numId w:val="2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65ABD"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</w:t>
      </w:r>
      <w:r w:rsidR="00516709" w:rsidRPr="00B65ABD">
        <w:rPr>
          <w:rFonts w:ascii="Times New Roman" w:hAnsi="Times New Roman"/>
          <w:color w:val="000000"/>
          <w:sz w:val="24"/>
          <w:szCs w:val="24"/>
        </w:rPr>
        <w:t>для обучающихся по освоению дисциплины «</w:t>
      </w:r>
      <w:r w:rsidR="00711D6D" w:rsidRPr="00B65ABD">
        <w:rPr>
          <w:rFonts w:ascii="Times New Roman" w:hAnsi="Times New Roman"/>
          <w:bCs/>
          <w:color w:val="000000"/>
          <w:sz w:val="24"/>
          <w:szCs w:val="24"/>
        </w:rPr>
        <w:t>Семейная педагогика</w:t>
      </w:r>
      <w:r w:rsidR="00516709" w:rsidRPr="00B65ABD">
        <w:rPr>
          <w:rFonts w:ascii="Times New Roman" w:hAnsi="Times New Roman"/>
          <w:color w:val="000000"/>
          <w:sz w:val="24"/>
          <w:szCs w:val="24"/>
        </w:rPr>
        <w:t xml:space="preserve">»/ </w:t>
      </w:r>
      <w:r w:rsidR="006413B6">
        <w:rPr>
          <w:rFonts w:ascii="Times New Roman" w:hAnsi="Times New Roman"/>
          <w:color w:val="000000"/>
          <w:sz w:val="24"/>
          <w:szCs w:val="24"/>
        </w:rPr>
        <w:t>Т.С. Котлярова</w:t>
      </w:r>
      <w:r w:rsidR="00516709" w:rsidRPr="00B65ABD">
        <w:rPr>
          <w:rFonts w:ascii="Times New Roman" w:hAnsi="Times New Roman"/>
          <w:color w:val="000000"/>
          <w:sz w:val="24"/>
          <w:szCs w:val="24"/>
        </w:rPr>
        <w:t>. – Омск: Изд-во О</w:t>
      </w:r>
      <w:r w:rsidR="00583331">
        <w:rPr>
          <w:rFonts w:ascii="Times New Roman" w:hAnsi="Times New Roman"/>
          <w:color w:val="000000"/>
          <w:sz w:val="24"/>
          <w:szCs w:val="24"/>
        </w:rPr>
        <w:t>мской гуманитарной академии, 202</w:t>
      </w:r>
      <w:r w:rsidR="009410A5">
        <w:rPr>
          <w:rFonts w:ascii="Times New Roman" w:hAnsi="Times New Roman"/>
          <w:color w:val="000000"/>
          <w:sz w:val="24"/>
          <w:szCs w:val="24"/>
        </w:rPr>
        <w:t>2</w:t>
      </w:r>
      <w:r w:rsidR="00516709" w:rsidRPr="00B65ABD">
        <w:rPr>
          <w:rFonts w:ascii="Times New Roman" w:hAnsi="Times New Roman"/>
          <w:color w:val="000000"/>
          <w:sz w:val="24"/>
          <w:szCs w:val="24"/>
        </w:rPr>
        <w:t>. – 2</w:t>
      </w:r>
      <w:r w:rsidR="00711D6D" w:rsidRPr="00B65ABD">
        <w:rPr>
          <w:rFonts w:ascii="Times New Roman" w:hAnsi="Times New Roman"/>
          <w:color w:val="000000"/>
          <w:sz w:val="24"/>
          <w:szCs w:val="24"/>
        </w:rPr>
        <w:t>3</w:t>
      </w:r>
      <w:r w:rsidR="00516709" w:rsidRPr="00B65ABD">
        <w:rPr>
          <w:rFonts w:ascii="Times New Roman" w:hAnsi="Times New Roman"/>
          <w:color w:val="000000"/>
          <w:sz w:val="24"/>
          <w:szCs w:val="24"/>
        </w:rPr>
        <w:t xml:space="preserve"> с.</w:t>
      </w:r>
    </w:p>
    <w:p w:rsidR="003629D8" w:rsidRPr="00B65ABD" w:rsidRDefault="003629D8" w:rsidP="003629D8">
      <w:pPr>
        <w:pStyle w:val="a4"/>
        <w:numPr>
          <w:ilvl w:val="0"/>
          <w:numId w:val="2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65ABD">
        <w:rPr>
          <w:rFonts w:ascii="Times New Roman" w:hAnsi="Times New Roman"/>
          <w:color w:val="000000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3629D8" w:rsidRPr="00B65ABD" w:rsidRDefault="003629D8" w:rsidP="003629D8">
      <w:pPr>
        <w:pStyle w:val="a4"/>
        <w:numPr>
          <w:ilvl w:val="0"/>
          <w:numId w:val="2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65ABD">
        <w:rPr>
          <w:rFonts w:ascii="Times New Roman" w:hAnsi="Times New Roman"/>
          <w:color w:val="000000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28.08.2016 (протокол заседания № 1), Студенческого совета ОмГА от 28.08.2016 (протокол заседания № 1), утвержденное приказом ректора от 28.08.2015 № 4.</w:t>
      </w:r>
    </w:p>
    <w:p w:rsidR="003629D8" w:rsidRPr="00B65ABD" w:rsidRDefault="003629D8" w:rsidP="003629D8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5ABD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3629D8" w:rsidRPr="00B65ABD" w:rsidRDefault="003629D8" w:rsidP="003629D8">
      <w:pPr>
        <w:pStyle w:val="a4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65CB" w:rsidRPr="00B65ABD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B65ABD" w:rsidRDefault="00B65ABD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B65ABD">
        <w:rPr>
          <w:b/>
          <w:color w:val="000000"/>
          <w:sz w:val="24"/>
          <w:szCs w:val="24"/>
        </w:rPr>
        <w:t>7</w:t>
      </w:r>
      <w:r w:rsidR="007F4B97" w:rsidRPr="00B65ABD">
        <w:rPr>
          <w:b/>
          <w:color w:val="000000"/>
          <w:sz w:val="24"/>
          <w:szCs w:val="24"/>
        </w:rPr>
        <w:t>.</w:t>
      </w:r>
      <w:r w:rsidR="007865CB" w:rsidRPr="00B65ABD">
        <w:rPr>
          <w:b/>
          <w:color w:val="000000"/>
          <w:sz w:val="24"/>
          <w:szCs w:val="24"/>
        </w:rPr>
        <w:t xml:space="preserve"> </w:t>
      </w:r>
      <w:r w:rsidR="00785842" w:rsidRPr="00B65ABD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B65ABD" w:rsidRDefault="00705814" w:rsidP="00FE7159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B65ABD">
        <w:rPr>
          <w:b/>
          <w:bCs/>
          <w:i/>
          <w:color w:val="000000"/>
          <w:sz w:val="24"/>
          <w:szCs w:val="24"/>
        </w:rPr>
        <w:t>Основная</w:t>
      </w:r>
      <w:r w:rsidR="00705FB5" w:rsidRPr="00B65ABD">
        <w:rPr>
          <w:b/>
          <w:bCs/>
          <w:i/>
          <w:color w:val="000000"/>
          <w:sz w:val="24"/>
          <w:szCs w:val="24"/>
        </w:rPr>
        <w:t>:</w:t>
      </w:r>
    </w:p>
    <w:p w:rsidR="00CF5203" w:rsidRDefault="00852E8E" w:rsidP="006309D0">
      <w:pPr>
        <w:ind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B65ABD">
        <w:rPr>
          <w:color w:val="000000"/>
          <w:sz w:val="24"/>
          <w:szCs w:val="24"/>
        </w:rPr>
        <w:t>1.</w:t>
      </w:r>
      <w:r w:rsidR="006D6280" w:rsidRPr="00B65ABD">
        <w:rPr>
          <w:color w:val="000000"/>
          <w:sz w:val="24"/>
          <w:szCs w:val="24"/>
          <w:shd w:val="clear" w:color="auto" w:fill="FFFFFF"/>
        </w:rPr>
        <w:t xml:space="preserve"> </w:t>
      </w:r>
      <w:r w:rsidR="006413B6" w:rsidRPr="00B47373">
        <w:rPr>
          <w:i/>
          <w:iCs/>
          <w:color w:val="000000"/>
          <w:sz w:val="24"/>
          <w:szCs w:val="24"/>
          <w:shd w:val="clear" w:color="auto" w:fill="FFFFFF"/>
        </w:rPr>
        <w:t>Зверева, О. Л. </w:t>
      </w:r>
      <w:r w:rsidR="006413B6" w:rsidRPr="00B47373">
        <w:rPr>
          <w:color w:val="000000"/>
          <w:sz w:val="24"/>
          <w:szCs w:val="24"/>
          <w:shd w:val="clear" w:color="auto" w:fill="FFFFFF"/>
        </w:rPr>
        <w:t> Семейная педагогика и домашнее воспитание : учебник для среднего профессионального образования / О. Л. Зверева, А. Н. Ганичева. — 2-е изд., перераб. и доп. — Москва : Издательство Юрайт, 2019. — 177 с. — (Профессиональное образование). — ISBN 978-5-534-06952-5. — Текст : электронный // ЭБС Юрайт [сайт]. — URL: </w:t>
      </w:r>
      <w:hyperlink r:id="rId8" w:history="1">
        <w:r w:rsidR="007D27F3">
          <w:rPr>
            <w:rStyle w:val="a8"/>
            <w:sz w:val="24"/>
            <w:szCs w:val="24"/>
            <w:shd w:val="clear" w:color="auto" w:fill="FFFFFF"/>
          </w:rPr>
          <w:t>https://urait.ru/bcode/436541</w:t>
        </w:r>
      </w:hyperlink>
    </w:p>
    <w:p w:rsidR="00C17BC3" w:rsidRPr="006413B6" w:rsidRDefault="00C17BC3" w:rsidP="00C17BC3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2. </w:t>
      </w:r>
      <w:r w:rsidR="006413B6" w:rsidRPr="00B47373">
        <w:rPr>
          <w:i/>
          <w:iCs/>
          <w:color w:val="000000"/>
          <w:sz w:val="24"/>
          <w:szCs w:val="24"/>
          <w:shd w:val="clear" w:color="auto" w:fill="FFFFFF"/>
        </w:rPr>
        <w:t>Бочарова, Н. И. </w:t>
      </w:r>
      <w:r w:rsidR="006413B6" w:rsidRPr="00B47373">
        <w:rPr>
          <w:color w:val="000000"/>
          <w:sz w:val="24"/>
          <w:szCs w:val="24"/>
          <w:shd w:val="clear" w:color="auto" w:fill="FFFFFF"/>
        </w:rPr>
        <w:t xml:space="preserve"> Педагогика досуга. Организация досуга детей в семье : учебное пособие для академического бакалавриата / Н. И. Бочарова, О. Г. Тихонова. — 2-е изд., испр. и доп. — Москва : Издательство Юрайт, 2019. — 218 с. — (Университеты России). — </w:t>
      </w:r>
      <w:r w:rsidR="006413B6" w:rsidRPr="00B47373">
        <w:rPr>
          <w:color w:val="000000"/>
          <w:sz w:val="24"/>
          <w:szCs w:val="24"/>
          <w:shd w:val="clear" w:color="auto" w:fill="FFFFFF"/>
        </w:rPr>
        <w:lastRenderedPageBreak/>
        <w:t>ISBN 978-5-534-05478-1. — Текст : электронный // ЭБС Юрайт [сайт]. — URL: </w:t>
      </w:r>
      <w:hyperlink r:id="rId9" w:history="1">
        <w:r w:rsidR="007D27F3">
          <w:rPr>
            <w:rStyle w:val="a8"/>
            <w:sz w:val="24"/>
            <w:szCs w:val="24"/>
            <w:shd w:val="clear" w:color="auto" w:fill="FFFFFF"/>
          </w:rPr>
          <w:t>https://urait.ru/bcode/441140</w:t>
        </w:r>
      </w:hyperlink>
    </w:p>
    <w:p w:rsidR="00C17BC3" w:rsidRPr="006413B6" w:rsidRDefault="00C17BC3" w:rsidP="006309D0">
      <w:pPr>
        <w:ind w:firstLine="426"/>
        <w:jc w:val="both"/>
        <w:rPr>
          <w:b/>
          <w:color w:val="000000"/>
          <w:sz w:val="24"/>
          <w:szCs w:val="24"/>
        </w:rPr>
      </w:pPr>
    </w:p>
    <w:p w:rsidR="00852E8E" w:rsidRPr="00B65ABD" w:rsidRDefault="00852E8E" w:rsidP="00CF5203">
      <w:pPr>
        <w:jc w:val="center"/>
        <w:rPr>
          <w:b/>
          <w:i/>
          <w:color w:val="000000"/>
          <w:sz w:val="24"/>
          <w:szCs w:val="24"/>
        </w:rPr>
      </w:pPr>
      <w:r w:rsidRPr="00B65ABD">
        <w:rPr>
          <w:b/>
          <w:i/>
          <w:color w:val="000000"/>
          <w:sz w:val="24"/>
          <w:szCs w:val="24"/>
        </w:rPr>
        <w:t>Дополнительная</w:t>
      </w:r>
      <w:r w:rsidR="00CF5203" w:rsidRPr="00B65ABD">
        <w:rPr>
          <w:b/>
          <w:i/>
          <w:color w:val="000000"/>
          <w:sz w:val="24"/>
          <w:szCs w:val="24"/>
        </w:rPr>
        <w:t>:</w:t>
      </w:r>
    </w:p>
    <w:p w:rsidR="00AF3CB3" w:rsidRPr="00B65ABD" w:rsidRDefault="00D411C1" w:rsidP="006309D0">
      <w:pPr>
        <w:ind w:firstLine="426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  <w:shd w:val="clear" w:color="auto" w:fill="FFFFFF"/>
        </w:rPr>
        <w:t xml:space="preserve">1. </w:t>
      </w:r>
      <w:r w:rsidR="006413B6" w:rsidRPr="00B47373">
        <w:rPr>
          <w:i/>
          <w:iCs/>
          <w:color w:val="000000"/>
          <w:sz w:val="24"/>
          <w:szCs w:val="24"/>
          <w:shd w:val="clear" w:color="auto" w:fill="FFFFFF"/>
        </w:rPr>
        <w:t>Лесгафт, П. Ф. </w:t>
      </w:r>
      <w:r w:rsidR="006413B6" w:rsidRPr="00B47373">
        <w:rPr>
          <w:color w:val="000000"/>
          <w:sz w:val="24"/>
          <w:szCs w:val="24"/>
          <w:shd w:val="clear" w:color="auto" w:fill="FFFFFF"/>
        </w:rPr>
        <w:t> Педагогика. Избранные труды / П. Ф. Лесгафт. — Москва : Издательство Юрайт, 2019. — 374 с. — (Антология мысли). — ISBN 978-5-534-11848-3. — Текст : электронный // ЭБС Юрайт [сайт]. — URL: </w:t>
      </w:r>
      <w:hyperlink r:id="rId10" w:history="1">
        <w:r w:rsidR="007D27F3">
          <w:rPr>
            <w:rStyle w:val="a8"/>
            <w:sz w:val="24"/>
            <w:szCs w:val="24"/>
            <w:shd w:val="clear" w:color="auto" w:fill="FFFFFF"/>
          </w:rPr>
          <w:t>https://urait.ru/bcode/446485</w:t>
        </w:r>
      </w:hyperlink>
    </w:p>
    <w:p w:rsidR="00950483" w:rsidRPr="00B65ABD" w:rsidRDefault="006413B6" w:rsidP="006309D0">
      <w:pPr>
        <w:ind w:firstLine="42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</w:t>
      </w:r>
      <w:r w:rsidR="00950483" w:rsidRPr="00B65ABD">
        <w:rPr>
          <w:color w:val="000000"/>
          <w:sz w:val="24"/>
          <w:szCs w:val="24"/>
          <w:shd w:val="clear" w:color="auto" w:fill="FFFFFF"/>
        </w:rPr>
        <w:t xml:space="preserve">. </w:t>
      </w:r>
      <w:r w:rsidRPr="00B47373">
        <w:rPr>
          <w:i/>
          <w:iCs/>
          <w:color w:val="000000"/>
          <w:sz w:val="24"/>
          <w:szCs w:val="24"/>
          <w:shd w:val="clear" w:color="auto" w:fill="FFFFFF"/>
        </w:rPr>
        <w:t>Прохорова, О. Г. </w:t>
      </w:r>
      <w:r w:rsidRPr="00B47373">
        <w:rPr>
          <w:color w:val="000000"/>
          <w:sz w:val="24"/>
          <w:szCs w:val="24"/>
          <w:shd w:val="clear" w:color="auto" w:fill="FFFFFF"/>
        </w:rPr>
        <w:t> Семьеведение : учебник для среднего профессионального образования / О. Г. Прохорова, Е. И. Холостова ; под редакцией О. Г. Прохоровой, Е. И. Холостовой. — 2-е изд., перераб. и доп. — Москва : Издательство Юрайт, 2019. — 379 с. — (Профессиональное образование). — ISBN 978-5-534-08730-7. — Текст : электронный // ЭБС Юрайт [сайт]. — URL: </w:t>
      </w:r>
      <w:hyperlink r:id="rId11" w:history="1">
        <w:r w:rsidR="007D27F3">
          <w:rPr>
            <w:rStyle w:val="a8"/>
            <w:sz w:val="24"/>
            <w:szCs w:val="24"/>
            <w:shd w:val="clear" w:color="auto" w:fill="FFFFFF"/>
          </w:rPr>
          <w:t>https://urait.ru/bcode/426328</w:t>
        </w:r>
      </w:hyperlink>
    </w:p>
    <w:p w:rsidR="006309D0" w:rsidRPr="00B65ABD" w:rsidRDefault="006413B6" w:rsidP="00950483">
      <w:pPr>
        <w:ind w:firstLine="426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6309D0" w:rsidRPr="00B65ABD">
        <w:rPr>
          <w:color w:val="000000"/>
          <w:sz w:val="24"/>
          <w:szCs w:val="24"/>
        </w:rPr>
        <w:t xml:space="preserve">. </w:t>
      </w:r>
      <w:r w:rsidRPr="00B47373">
        <w:rPr>
          <w:i/>
          <w:iCs/>
          <w:color w:val="000000"/>
          <w:sz w:val="24"/>
          <w:szCs w:val="24"/>
          <w:shd w:val="clear" w:color="auto" w:fill="FFFFFF"/>
        </w:rPr>
        <w:t>Соловьева, Е. А. </w:t>
      </w:r>
      <w:r w:rsidRPr="00B47373">
        <w:rPr>
          <w:color w:val="000000"/>
          <w:sz w:val="24"/>
          <w:szCs w:val="24"/>
          <w:shd w:val="clear" w:color="auto" w:fill="FFFFFF"/>
        </w:rPr>
        <w:t> Психология семьи и семейное воспитание : учебное пособие для вузов / Е. А. Соловьева. — Москва : Издательство Юрайт, 2019. — 255 с. — (Университеты России). — ISBN 978-5-534-01631-4. — Текст : электронный // ЭБС Юрайт [сайт]. — URL: </w:t>
      </w:r>
      <w:hyperlink r:id="rId12" w:history="1">
        <w:r w:rsidR="007D27F3">
          <w:rPr>
            <w:rStyle w:val="a8"/>
            <w:sz w:val="24"/>
            <w:szCs w:val="24"/>
            <w:shd w:val="clear" w:color="auto" w:fill="FFFFFF"/>
          </w:rPr>
          <w:t>https://urait.ru/bcode/438328</w:t>
        </w:r>
      </w:hyperlink>
    </w:p>
    <w:p w:rsidR="00950483" w:rsidRPr="00B65ABD" w:rsidRDefault="00950483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B65ABD" w:rsidRDefault="00B65ABD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B65ABD">
        <w:rPr>
          <w:b/>
          <w:color w:val="000000"/>
          <w:sz w:val="24"/>
          <w:szCs w:val="24"/>
        </w:rPr>
        <w:t>8</w:t>
      </w:r>
      <w:r w:rsidR="007F4B97" w:rsidRPr="00B65ABD">
        <w:rPr>
          <w:b/>
          <w:color w:val="000000"/>
          <w:sz w:val="24"/>
          <w:szCs w:val="24"/>
        </w:rPr>
        <w:t>.</w:t>
      </w:r>
      <w:r w:rsidR="00777B09" w:rsidRPr="00B65ABD">
        <w:rPr>
          <w:b/>
          <w:color w:val="000000"/>
          <w:sz w:val="24"/>
          <w:szCs w:val="24"/>
        </w:rPr>
        <w:t xml:space="preserve"> </w:t>
      </w:r>
      <w:r w:rsidR="007F4B97" w:rsidRPr="00B65ABD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B65ABD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5ABD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B65ABD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B65ABD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7D27F3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B65ABD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5ABD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7D27F3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B65ABD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5ABD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7D27F3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B65ABD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5ABD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7D27F3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B65ABD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5ABD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7D27F3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B65ABD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5ABD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C55C2E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B65ABD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5ABD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7D27F3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B65ABD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5ABD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7D27F3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B65ABD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5ABD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7D27F3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B65ABD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5ABD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7D27F3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B65ABD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 xml:space="preserve">Каждый обучающийся </w:t>
      </w:r>
      <w:r w:rsidR="00777B09" w:rsidRPr="00B65ABD">
        <w:rPr>
          <w:color w:val="000000"/>
          <w:sz w:val="24"/>
          <w:szCs w:val="24"/>
        </w:rPr>
        <w:t>Омской гуманитарной академии</w:t>
      </w:r>
      <w:r w:rsidRPr="00B65ABD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B65ABD">
        <w:rPr>
          <w:rFonts w:eastAsia="Calibri"/>
          <w:color w:val="000000"/>
          <w:sz w:val="24"/>
          <w:szCs w:val="24"/>
        </w:rPr>
        <w:t xml:space="preserve"> </w:t>
      </w:r>
      <w:r w:rsidRPr="00B65ABD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B65ABD">
        <w:rPr>
          <w:color w:val="000000"/>
          <w:sz w:val="24"/>
          <w:szCs w:val="24"/>
        </w:rPr>
        <w:t>Академии</w:t>
      </w:r>
      <w:r w:rsidRPr="00B65ABD">
        <w:rPr>
          <w:color w:val="000000"/>
          <w:sz w:val="24"/>
          <w:szCs w:val="24"/>
        </w:rPr>
        <w:t>. Электронно-библиотечная система</w:t>
      </w:r>
      <w:r w:rsidRPr="00B65ABD">
        <w:rPr>
          <w:rFonts w:eastAsia="Calibri"/>
          <w:color w:val="000000"/>
          <w:sz w:val="24"/>
          <w:szCs w:val="24"/>
        </w:rPr>
        <w:t xml:space="preserve"> </w:t>
      </w:r>
      <w:r w:rsidRPr="00B65ABD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B65ABD">
        <w:rPr>
          <w:rFonts w:eastAsia="Calibri"/>
          <w:color w:val="000000"/>
          <w:sz w:val="24"/>
          <w:szCs w:val="24"/>
        </w:rPr>
        <w:t xml:space="preserve"> </w:t>
      </w:r>
      <w:r w:rsidRPr="00B65ABD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B65ABD">
        <w:rPr>
          <w:rFonts w:eastAsia="Calibri"/>
          <w:color w:val="000000"/>
          <w:sz w:val="24"/>
          <w:szCs w:val="24"/>
        </w:rPr>
        <w:t xml:space="preserve"> </w:t>
      </w:r>
      <w:r w:rsidRPr="00B65ABD">
        <w:rPr>
          <w:color w:val="000000"/>
          <w:sz w:val="24"/>
          <w:szCs w:val="24"/>
        </w:rPr>
        <w:t>организации, так и вне ее.</w:t>
      </w:r>
    </w:p>
    <w:p w:rsidR="007F4B97" w:rsidRPr="00B65ABD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B65ABD">
        <w:rPr>
          <w:color w:val="000000"/>
          <w:sz w:val="24"/>
          <w:szCs w:val="24"/>
        </w:rPr>
        <w:t xml:space="preserve"> </w:t>
      </w:r>
      <w:r w:rsidR="00777B09" w:rsidRPr="00B65ABD">
        <w:rPr>
          <w:color w:val="000000"/>
          <w:sz w:val="24"/>
          <w:szCs w:val="24"/>
        </w:rPr>
        <w:t>Академии</w:t>
      </w:r>
      <w:r w:rsidRPr="00B65ABD">
        <w:rPr>
          <w:color w:val="000000"/>
          <w:sz w:val="24"/>
          <w:szCs w:val="24"/>
        </w:rPr>
        <w:t xml:space="preserve"> обеспечивает:</w:t>
      </w:r>
      <w:r w:rsidRPr="00B65ABD">
        <w:rPr>
          <w:rFonts w:eastAsia="Calibri"/>
          <w:color w:val="000000"/>
          <w:sz w:val="24"/>
          <w:szCs w:val="24"/>
        </w:rPr>
        <w:t xml:space="preserve"> </w:t>
      </w:r>
      <w:r w:rsidRPr="00B65ABD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B65ABD">
        <w:rPr>
          <w:rFonts w:eastAsia="Calibri"/>
          <w:color w:val="000000"/>
          <w:sz w:val="24"/>
          <w:szCs w:val="24"/>
        </w:rPr>
        <w:t xml:space="preserve"> </w:t>
      </w:r>
      <w:r w:rsidRPr="00B65ABD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B65ABD">
        <w:rPr>
          <w:rFonts w:eastAsia="Calibri"/>
          <w:color w:val="000000"/>
          <w:sz w:val="24"/>
          <w:szCs w:val="24"/>
        </w:rPr>
        <w:t xml:space="preserve"> </w:t>
      </w:r>
      <w:r w:rsidRPr="00B65ABD">
        <w:rPr>
          <w:color w:val="000000"/>
          <w:sz w:val="24"/>
          <w:szCs w:val="24"/>
        </w:rPr>
        <w:t>указанным в рабочих программах;</w:t>
      </w:r>
      <w:r w:rsidRPr="00B65ABD">
        <w:rPr>
          <w:rFonts w:eastAsia="Calibri"/>
          <w:color w:val="000000"/>
          <w:sz w:val="24"/>
          <w:szCs w:val="24"/>
        </w:rPr>
        <w:t xml:space="preserve"> </w:t>
      </w:r>
      <w:r w:rsidRPr="00B65ABD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B65ABD">
        <w:rPr>
          <w:rFonts w:eastAsia="Calibri"/>
          <w:color w:val="000000"/>
          <w:sz w:val="24"/>
          <w:szCs w:val="24"/>
        </w:rPr>
        <w:t xml:space="preserve"> </w:t>
      </w:r>
      <w:r w:rsidRPr="00B65ABD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B65ABD">
        <w:rPr>
          <w:rFonts w:eastAsia="Calibri"/>
          <w:color w:val="000000"/>
          <w:sz w:val="24"/>
          <w:szCs w:val="24"/>
        </w:rPr>
        <w:t xml:space="preserve"> </w:t>
      </w:r>
      <w:r w:rsidRPr="00B65ABD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B65ABD">
        <w:rPr>
          <w:rFonts w:eastAsia="Calibri"/>
          <w:color w:val="000000"/>
          <w:sz w:val="24"/>
          <w:szCs w:val="24"/>
        </w:rPr>
        <w:t xml:space="preserve"> </w:t>
      </w:r>
      <w:r w:rsidRPr="00B65ABD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B65ABD">
        <w:rPr>
          <w:rFonts w:eastAsia="Calibri"/>
          <w:color w:val="000000"/>
          <w:sz w:val="24"/>
          <w:szCs w:val="24"/>
        </w:rPr>
        <w:t xml:space="preserve"> </w:t>
      </w:r>
      <w:r w:rsidRPr="00B65ABD">
        <w:rPr>
          <w:color w:val="000000"/>
          <w:sz w:val="24"/>
          <w:szCs w:val="24"/>
        </w:rPr>
        <w:t>образовательных технологий;</w:t>
      </w:r>
      <w:r w:rsidRPr="00B65ABD">
        <w:rPr>
          <w:rFonts w:eastAsia="Calibri"/>
          <w:color w:val="000000"/>
          <w:sz w:val="24"/>
          <w:szCs w:val="24"/>
        </w:rPr>
        <w:t xml:space="preserve"> </w:t>
      </w:r>
      <w:r w:rsidRPr="00B65ABD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B65ABD">
        <w:rPr>
          <w:rFonts w:eastAsia="Calibri"/>
          <w:color w:val="000000"/>
          <w:sz w:val="24"/>
          <w:szCs w:val="24"/>
        </w:rPr>
        <w:t xml:space="preserve"> </w:t>
      </w:r>
      <w:r w:rsidRPr="00B65ABD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B65ABD">
        <w:rPr>
          <w:rFonts w:eastAsia="Calibri"/>
          <w:color w:val="000000"/>
          <w:sz w:val="24"/>
          <w:szCs w:val="24"/>
        </w:rPr>
        <w:t xml:space="preserve"> </w:t>
      </w:r>
      <w:r w:rsidRPr="00B65ABD">
        <w:rPr>
          <w:color w:val="000000"/>
          <w:sz w:val="24"/>
          <w:szCs w:val="24"/>
        </w:rPr>
        <w:lastRenderedPageBreak/>
        <w:t>образовательного процесса;</w:t>
      </w:r>
      <w:r w:rsidRPr="00B65ABD">
        <w:rPr>
          <w:rFonts w:eastAsia="Calibri"/>
          <w:color w:val="000000"/>
          <w:sz w:val="24"/>
          <w:szCs w:val="24"/>
        </w:rPr>
        <w:t xml:space="preserve"> </w:t>
      </w:r>
      <w:r w:rsidRPr="00B65ABD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B65ABD">
        <w:rPr>
          <w:rFonts w:eastAsia="Calibri"/>
          <w:color w:val="000000"/>
          <w:sz w:val="24"/>
          <w:szCs w:val="24"/>
        </w:rPr>
        <w:t xml:space="preserve"> </w:t>
      </w:r>
      <w:r w:rsidRPr="00B65ABD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B65ABD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B65ABD" w:rsidRDefault="00B65ABD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B65ABD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B65ABD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B65ABD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B65ABD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B65ABD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B65AB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>Для того чтобы успешно о</w:t>
      </w:r>
      <w:r w:rsidR="004E4DB2" w:rsidRPr="00B65ABD">
        <w:rPr>
          <w:color w:val="000000"/>
          <w:sz w:val="24"/>
          <w:szCs w:val="24"/>
        </w:rPr>
        <w:t xml:space="preserve">своить </w:t>
      </w:r>
      <w:r w:rsidRPr="00B65ABD">
        <w:rPr>
          <w:color w:val="000000"/>
          <w:sz w:val="24"/>
          <w:szCs w:val="24"/>
        </w:rPr>
        <w:t>дисциплин</w:t>
      </w:r>
      <w:r w:rsidR="004E4DB2" w:rsidRPr="00B65ABD">
        <w:rPr>
          <w:color w:val="000000"/>
          <w:sz w:val="24"/>
          <w:szCs w:val="24"/>
        </w:rPr>
        <w:t>у</w:t>
      </w:r>
      <w:r w:rsidRPr="00B65ABD">
        <w:rPr>
          <w:color w:val="000000"/>
          <w:sz w:val="24"/>
          <w:szCs w:val="24"/>
        </w:rPr>
        <w:t xml:space="preserve"> </w:t>
      </w:r>
      <w:r w:rsidR="00CC0251" w:rsidRPr="00B65ABD">
        <w:rPr>
          <w:color w:val="000000"/>
          <w:sz w:val="24"/>
          <w:szCs w:val="24"/>
        </w:rPr>
        <w:t>«</w:t>
      </w:r>
      <w:r w:rsidR="003615EC" w:rsidRPr="00B65ABD">
        <w:rPr>
          <w:b/>
          <w:bCs/>
          <w:color w:val="000000"/>
          <w:sz w:val="24"/>
          <w:szCs w:val="24"/>
        </w:rPr>
        <w:t>Семейная педагогика</w:t>
      </w:r>
      <w:r w:rsidR="00CC0251" w:rsidRPr="00B65ABD">
        <w:rPr>
          <w:color w:val="000000"/>
          <w:sz w:val="24"/>
          <w:szCs w:val="24"/>
        </w:rPr>
        <w:t xml:space="preserve">» </w:t>
      </w:r>
      <w:r w:rsidRPr="00B65ABD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B65ABD">
        <w:rPr>
          <w:color w:val="000000"/>
          <w:sz w:val="24"/>
          <w:szCs w:val="24"/>
        </w:rPr>
        <w:t xml:space="preserve">методические </w:t>
      </w:r>
      <w:r w:rsidRPr="00B65ABD">
        <w:rPr>
          <w:color w:val="000000"/>
          <w:sz w:val="24"/>
          <w:szCs w:val="24"/>
        </w:rPr>
        <w:t>указания</w:t>
      </w:r>
      <w:r w:rsidR="004E4DB2" w:rsidRPr="00B65ABD">
        <w:rPr>
          <w:color w:val="000000"/>
          <w:sz w:val="24"/>
          <w:szCs w:val="24"/>
        </w:rPr>
        <w:t>.</w:t>
      </w:r>
    </w:p>
    <w:p w:rsidR="007F4B97" w:rsidRPr="00B65AB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B65ABD">
        <w:rPr>
          <w:b/>
          <w:color w:val="000000"/>
          <w:sz w:val="24"/>
          <w:szCs w:val="24"/>
        </w:rPr>
        <w:t>лекционного типа</w:t>
      </w:r>
      <w:r w:rsidRPr="00B65ABD">
        <w:rPr>
          <w:color w:val="000000"/>
          <w:sz w:val="24"/>
          <w:szCs w:val="24"/>
        </w:rPr>
        <w:t>:</w:t>
      </w:r>
    </w:p>
    <w:p w:rsidR="007F4B97" w:rsidRPr="00B65AB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B65ABD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B65ABD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B65AB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B65ABD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B65ABD">
        <w:rPr>
          <w:b/>
          <w:color w:val="000000"/>
          <w:sz w:val="24"/>
          <w:szCs w:val="24"/>
        </w:rPr>
        <w:t>самостоятельной работы:</w:t>
      </w:r>
    </w:p>
    <w:p w:rsidR="007F4B97" w:rsidRPr="00B65AB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</w:t>
      </w:r>
      <w:r w:rsidRPr="00B65ABD">
        <w:rPr>
          <w:color w:val="000000"/>
          <w:sz w:val="24"/>
          <w:szCs w:val="24"/>
        </w:rPr>
        <w:lastRenderedPageBreak/>
        <w:t>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B65AB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B65AB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B65AB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B65AB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B65AB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B65AB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B65AB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B65AB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>Следующим этапом работы</w:t>
      </w:r>
      <w:r w:rsidRPr="00B65ABD">
        <w:rPr>
          <w:b/>
          <w:bCs/>
          <w:color w:val="000000"/>
          <w:sz w:val="24"/>
          <w:szCs w:val="24"/>
        </w:rPr>
        <w:t xml:space="preserve"> </w:t>
      </w:r>
      <w:r w:rsidRPr="00B65ABD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B65AB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B65AB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65ABD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B65AB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65ABD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B65AB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65ABD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B65AB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65ABD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B65ABD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B65AB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65ABD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B65AB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65ABD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B65AB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65ABD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B65AB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65ABD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B65AB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65ABD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B65ABD">
        <w:rPr>
          <w:bCs/>
          <w:color w:val="000000"/>
          <w:sz w:val="24"/>
          <w:szCs w:val="24"/>
        </w:rPr>
        <w:t>:</w:t>
      </w:r>
    </w:p>
    <w:p w:rsidR="007F4B97" w:rsidRPr="00B65AB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B65AB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B65AB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B65AB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B65ABD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B65ABD" w:rsidRDefault="00B65ABD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B65ABD"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B65ABD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B65ABD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B65ABD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B65ABD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B65ABD">
        <w:rPr>
          <w:color w:val="000000"/>
          <w:sz w:val="24"/>
          <w:szCs w:val="24"/>
        </w:rPr>
        <w:t xml:space="preserve"> </w:t>
      </w:r>
      <w:r w:rsidRPr="00B65ABD">
        <w:rPr>
          <w:color w:val="000000"/>
          <w:sz w:val="24"/>
          <w:szCs w:val="24"/>
        </w:rPr>
        <w:t>самостоятельной работы.</w:t>
      </w:r>
    </w:p>
    <w:p w:rsidR="00CF2B2F" w:rsidRPr="00B65ABD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B65ABD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>•</w:t>
      </w:r>
      <w:r w:rsidRPr="00B65ABD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B65ABD">
        <w:rPr>
          <w:color w:val="000000"/>
          <w:sz w:val="24"/>
          <w:szCs w:val="24"/>
        </w:rPr>
        <w:t>, ЭБС Юрайт</w:t>
      </w:r>
      <w:r w:rsidRPr="00B65ABD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B65ABD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>•</w:t>
      </w:r>
      <w:r w:rsidRPr="00B65ABD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B65ABD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>•</w:t>
      </w:r>
      <w:r w:rsidRPr="00B65ABD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B65ABD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>•</w:t>
      </w:r>
      <w:r w:rsidRPr="00B65ABD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B65ABD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>•</w:t>
      </w:r>
      <w:r w:rsidRPr="00B65ABD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B65ABD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B65ABD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B65ABD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>•</w:t>
      </w:r>
      <w:r w:rsidRPr="00B65ABD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B65ABD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>•</w:t>
      </w:r>
      <w:r w:rsidRPr="00B65ABD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B65ABD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>•</w:t>
      </w:r>
      <w:r w:rsidRPr="00B65ABD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B65ABD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>•</w:t>
      </w:r>
      <w:r w:rsidRPr="00B65ABD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B65ABD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>•</w:t>
      </w:r>
      <w:r w:rsidRPr="00B65ABD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B65ABD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>•</w:t>
      </w:r>
      <w:r w:rsidRPr="00B65ABD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B65ABD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>•</w:t>
      </w:r>
      <w:r w:rsidRPr="00B65ABD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B65ABD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>ПЕРЕЧЕНЬ ПРОГРАММНОГО ОБЕСПЕЧЕНИЯ</w:t>
      </w:r>
    </w:p>
    <w:p w:rsidR="00935030" w:rsidRPr="00C3243C" w:rsidRDefault="00935030" w:rsidP="0093503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3243C">
        <w:rPr>
          <w:color w:val="000000"/>
          <w:sz w:val="24"/>
          <w:szCs w:val="24"/>
        </w:rPr>
        <w:t>•</w:t>
      </w:r>
      <w:r w:rsidRPr="00C3243C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C3243C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C3243C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C3243C">
        <w:rPr>
          <w:color w:val="000000"/>
          <w:sz w:val="24"/>
          <w:szCs w:val="24"/>
        </w:rPr>
        <w:t xml:space="preserve"> </w:t>
      </w:r>
    </w:p>
    <w:p w:rsidR="00935030" w:rsidRPr="00DE57A0" w:rsidRDefault="00935030" w:rsidP="0093503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935030" w:rsidRDefault="00935030" w:rsidP="0093503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935030" w:rsidRPr="00C3243C" w:rsidRDefault="00935030" w:rsidP="0093503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3243C">
        <w:rPr>
          <w:color w:val="000000"/>
          <w:sz w:val="24"/>
          <w:szCs w:val="24"/>
        </w:rPr>
        <w:t>•</w:t>
      </w:r>
      <w:r w:rsidRPr="00C3243C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</w:t>
      </w:r>
      <w:r w:rsidRPr="00C3243C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распространяемый</w:t>
      </w:r>
      <w:r w:rsidRPr="00C3243C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офисный</w:t>
      </w:r>
      <w:r w:rsidRPr="00C3243C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пакет</w:t>
      </w:r>
      <w:r w:rsidRPr="00C3243C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с</w:t>
      </w:r>
      <w:r w:rsidRPr="00C3243C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открытым</w:t>
      </w:r>
      <w:r w:rsidRPr="00C3243C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исходным</w:t>
      </w:r>
      <w:r w:rsidRPr="00C3243C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кодом</w:t>
      </w:r>
      <w:r w:rsidRPr="00C3243C">
        <w:rPr>
          <w:bCs/>
          <w:sz w:val="24"/>
          <w:szCs w:val="24"/>
        </w:rPr>
        <w:t xml:space="preserve"> </w:t>
      </w:r>
      <w:r w:rsidRPr="00935030">
        <w:rPr>
          <w:bCs/>
          <w:sz w:val="24"/>
          <w:szCs w:val="24"/>
          <w:lang w:val="en-US"/>
        </w:rPr>
        <w:t>LibreOffice</w:t>
      </w:r>
      <w:r w:rsidRPr="00C3243C">
        <w:rPr>
          <w:bCs/>
          <w:sz w:val="24"/>
          <w:szCs w:val="24"/>
        </w:rPr>
        <w:t xml:space="preserve"> 6.0.3.2 </w:t>
      </w:r>
      <w:r w:rsidRPr="00935030">
        <w:rPr>
          <w:bCs/>
          <w:sz w:val="24"/>
          <w:szCs w:val="24"/>
          <w:lang w:val="en-US"/>
        </w:rPr>
        <w:t>Stable</w:t>
      </w:r>
    </w:p>
    <w:p w:rsidR="00935030" w:rsidRPr="00423C33" w:rsidRDefault="00935030" w:rsidP="0093503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935030" w:rsidRPr="00793E1B" w:rsidRDefault="00935030" w:rsidP="0093503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935030" w:rsidRPr="00162E6F" w:rsidRDefault="00935030" w:rsidP="0093503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CF2B2F" w:rsidRPr="00B65ABD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B65ABD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>•</w:t>
      </w:r>
      <w:r w:rsidRPr="00B65ABD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B65ABD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65ABD">
        <w:rPr>
          <w:color w:val="000000"/>
          <w:sz w:val="24"/>
          <w:szCs w:val="24"/>
        </w:rPr>
        <w:t>•</w:t>
      </w:r>
      <w:r w:rsidRPr="00B65ABD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B65ABD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8C3C28" w:rsidRDefault="008C3C28" w:rsidP="008C3C28">
      <w:pPr>
        <w:widowControl/>
        <w:autoSpaceDE/>
        <w:adjustRightInd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8C3C28" w:rsidRDefault="008C3C28" w:rsidP="008C3C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C3C28" w:rsidRDefault="008C3C28" w:rsidP="008C3C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8C3C28" w:rsidRDefault="008C3C28" w:rsidP="008C3C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</w:t>
      </w:r>
    </w:p>
    <w:p w:rsidR="008C3C28" w:rsidRDefault="008C3C28" w:rsidP="008C3C28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</w:t>
      </w:r>
      <w:r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>
        <w:rPr>
          <w:sz w:val="24"/>
          <w:szCs w:val="24"/>
          <w:shd w:val="clear" w:color="auto" w:fill="F9F9F9"/>
        </w:rPr>
        <w:t xml:space="preserve">БС ЮРАЙТ </w:t>
      </w:r>
    </w:p>
    <w:p w:rsidR="008C3C28" w:rsidRDefault="008C3C28" w:rsidP="008C3C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>
        <w:rPr>
          <w:sz w:val="24"/>
          <w:szCs w:val="24"/>
          <w:shd w:val="clear" w:color="auto" w:fill="F9F9F9"/>
        </w:rPr>
        <w:t>.</w:t>
      </w:r>
    </w:p>
    <w:p w:rsidR="008C3C28" w:rsidRDefault="008C3C28" w:rsidP="008C3C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8C3C28" w:rsidRDefault="008C3C28" w:rsidP="008C3C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C55C2E">
          <w:rPr>
            <w:color w:val="0000FF"/>
            <w:sz w:val="24"/>
            <w:szCs w:val="24"/>
            <w:u w:val="single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8C3C28" w:rsidRDefault="008C3C28" w:rsidP="008C3C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8C3C28" w:rsidRDefault="008C3C28" w:rsidP="008C3C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C55C2E">
          <w:rPr>
            <w:color w:val="0000FF"/>
            <w:sz w:val="24"/>
            <w:szCs w:val="24"/>
            <w:u w:val="single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8C3C28" w:rsidRPr="00E373D5" w:rsidRDefault="008C3C28" w:rsidP="008C3C28">
      <w:pPr>
        <w:widowControl/>
        <w:autoSpaceDE/>
        <w:adjustRightInd/>
        <w:ind w:firstLine="709"/>
        <w:jc w:val="both"/>
      </w:pPr>
    </w:p>
    <w:p w:rsidR="00FA5C55" w:rsidRPr="00B65ABD" w:rsidRDefault="00FA5C55" w:rsidP="008C3C2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B65ABD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3576" w:rsidRDefault="00B33576" w:rsidP="00160BC1">
      <w:r>
        <w:separator/>
      </w:r>
    </w:p>
  </w:endnote>
  <w:endnote w:type="continuationSeparator" w:id="0">
    <w:p w:rsidR="00B33576" w:rsidRDefault="00B3357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3576" w:rsidRDefault="00B33576" w:rsidP="00160BC1">
      <w:r>
        <w:separator/>
      </w:r>
    </w:p>
  </w:footnote>
  <w:footnote w:type="continuationSeparator" w:id="0">
    <w:p w:rsidR="00B33576" w:rsidRDefault="00B3357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7F86D47"/>
    <w:multiLevelType w:val="hybridMultilevel"/>
    <w:tmpl w:val="F7BA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C02DAA"/>
    <w:multiLevelType w:val="hybridMultilevel"/>
    <w:tmpl w:val="6AA4B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42D41"/>
    <w:multiLevelType w:val="hybridMultilevel"/>
    <w:tmpl w:val="B77C8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C0C2A1D"/>
    <w:multiLevelType w:val="hybridMultilevel"/>
    <w:tmpl w:val="9B92A2B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1D6513F"/>
    <w:multiLevelType w:val="hybridMultilevel"/>
    <w:tmpl w:val="5D2CD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BF412E"/>
    <w:multiLevelType w:val="hybridMultilevel"/>
    <w:tmpl w:val="6E2883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738CA"/>
    <w:multiLevelType w:val="hybridMultilevel"/>
    <w:tmpl w:val="D4E6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9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9A6402C"/>
    <w:multiLevelType w:val="hybridMultilevel"/>
    <w:tmpl w:val="63C4B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3026D47"/>
    <w:multiLevelType w:val="hybridMultilevel"/>
    <w:tmpl w:val="F8BC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15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9"/>
  </w:num>
  <w:num w:numId="16">
    <w:abstractNumId w:val="22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"/>
  </w:num>
  <w:num w:numId="23">
    <w:abstractNumId w:val="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8"/>
  </w:num>
  <w:num w:numId="27">
    <w:abstractNumId w:val="26"/>
  </w:num>
  <w:num w:numId="28">
    <w:abstractNumId w:val="6"/>
  </w:num>
  <w:num w:numId="29">
    <w:abstractNumId w:val="4"/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3272"/>
    <w:rsid w:val="00004602"/>
    <w:rsid w:val="00021236"/>
    <w:rsid w:val="000279C8"/>
    <w:rsid w:val="00027D2C"/>
    <w:rsid w:val="00027D3F"/>
    <w:rsid w:val="00027E5B"/>
    <w:rsid w:val="00037461"/>
    <w:rsid w:val="00040D5F"/>
    <w:rsid w:val="00051AEE"/>
    <w:rsid w:val="000552F8"/>
    <w:rsid w:val="00060A01"/>
    <w:rsid w:val="00064AA9"/>
    <w:rsid w:val="00072706"/>
    <w:rsid w:val="00076B01"/>
    <w:rsid w:val="000835F5"/>
    <w:rsid w:val="000875BF"/>
    <w:rsid w:val="000911D1"/>
    <w:rsid w:val="000A03AC"/>
    <w:rsid w:val="000A4FAC"/>
    <w:rsid w:val="000B130E"/>
    <w:rsid w:val="000B1331"/>
    <w:rsid w:val="000B7795"/>
    <w:rsid w:val="000C4546"/>
    <w:rsid w:val="000D07C6"/>
    <w:rsid w:val="000D2B26"/>
    <w:rsid w:val="000D4429"/>
    <w:rsid w:val="000D6DE5"/>
    <w:rsid w:val="000E032C"/>
    <w:rsid w:val="000E37E9"/>
    <w:rsid w:val="000F3412"/>
    <w:rsid w:val="000F69B1"/>
    <w:rsid w:val="001012A0"/>
    <w:rsid w:val="00102E02"/>
    <w:rsid w:val="00114770"/>
    <w:rsid w:val="001165D0"/>
    <w:rsid w:val="001166B7"/>
    <w:rsid w:val="001167A8"/>
    <w:rsid w:val="00123386"/>
    <w:rsid w:val="00127108"/>
    <w:rsid w:val="00127DEA"/>
    <w:rsid w:val="00131CDA"/>
    <w:rsid w:val="00132F57"/>
    <w:rsid w:val="00135938"/>
    <w:rsid w:val="001376B8"/>
    <w:rsid w:val="001378B1"/>
    <w:rsid w:val="00146D75"/>
    <w:rsid w:val="0015639D"/>
    <w:rsid w:val="00160BC1"/>
    <w:rsid w:val="00161C70"/>
    <w:rsid w:val="001666A2"/>
    <w:rsid w:val="0017104E"/>
    <w:rsid w:val="001716A9"/>
    <w:rsid w:val="00174539"/>
    <w:rsid w:val="00181AAB"/>
    <w:rsid w:val="00184F65"/>
    <w:rsid w:val="001871AA"/>
    <w:rsid w:val="001A34E7"/>
    <w:rsid w:val="001A6533"/>
    <w:rsid w:val="001A6ACB"/>
    <w:rsid w:val="001C4FED"/>
    <w:rsid w:val="001C6305"/>
    <w:rsid w:val="001C6BC3"/>
    <w:rsid w:val="001D5D62"/>
    <w:rsid w:val="001F11DE"/>
    <w:rsid w:val="001F1E6A"/>
    <w:rsid w:val="00207E2E"/>
    <w:rsid w:val="00207FB7"/>
    <w:rsid w:val="00211C1B"/>
    <w:rsid w:val="00220670"/>
    <w:rsid w:val="00234629"/>
    <w:rsid w:val="00234E5E"/>
    <w:rsid w:val="00240A81"/>
    <w:rsid w:val="00245199"/>
    <w:rsid w:val="002657BC"/>
    <w:rsid w:val="00270334"/>
    <w:rsid w:val="00276128"/>
    <w:rsid w:val="0027733F"/>
    <w:rsid w:val="00291D05"/>
    <w:rsid w:val="002933E5"/>
    <w:rsid w:val="00295AED"/>
    <w:rsid w:val="00297ED4"/>
    <w:rsid w:val="002A0D1B"/>
    <w:rsid w:val="002B09AA"/>
    <w:rsid w:val="002B5407"/>
    <w:rsid w:val="002B5AB9"/>
    <w:rsid w:val="002B6C87"/>
    <w:rsid w:val="002B734E"/>
    <w:rsid w:val="002C0F56"/>
    <w:rsid w:val="002C2EAE"/>
    <w:rsid w:val="002C3F08"/>
    <w:rsid w:val="002C7582"/>
    <w:rsid w:val="002D6AC0"/>
    <w:rsid w:val="002E0ECD"/>
    <w:rsid w:val="002E1189"/>
    <w:rsid w:val="002E4CB7"/>
    <w:rsid w:val="002F3B3C"/>
    <w:rsid w:val="002F6A22"/>
    <w:rsid w:val="00315AB7"/>
    <w:rsid w:val="0032166A"/>
    <w:rsid w:val="00330957"/>
    <w:rsid w:val="0033546E"/>
    <w:rsid w:val="00343484"/>
    <w:rsid w:val="003450DA"/>
    <w:rsid w:val="0035513D"/>
    <w:rsid w:val="00355C7E"/>
    <w:rsid w:val="003615EC"/>
    <w:rsid w:val="003618C2"/>
    <w:rsid w:val="003629D8"/>
    <w:rsid w:val="00363097"/>
    <w:rsid w:val="00365758"/>
    <w:rsid w:val="003668E3"/>
    <w:rsid w:val="00390B62"/>
    <w:rsid w:val="003968BE"/>
    <w:rsid w:val="0039741A"/>
    <w:rsid w:val="003A0F12"/>
    <w:rsid w:val="003A3494"/>
    <w:rsid w:val="003A57B5"/>
    <w:rsid w:val="003A6FB0"/>
    <w:rsid w:val="003A71E4"/>
    <w:rsid w:val="003B0DE3"/>
    <w:rsid w:val="003B3760"/>
    <w:rsid w:val="003B7F71"/>
    <w:rsid w:val="003C16A1"/>
    <w:rsid w:val="003D1670"/>
    <w:rsid w:val="003E3A7F"/>
    <w:rsid w:val="003E56DD"/>
    <w:rsid w:val="00400432"/>
    <w:rsid w:val="00400491"/>
    <w:rsid w:val="00407242"/>
    <w:rsid w:val="00407404"/>
    <w:rsid w:val="004110F5"/>
    <w:rsid w:val="004122DA"/>
    <w:rsid w:val="004204A2"/>
    <w:rsid w:val="00420E03"/>
    <w:rsid w:val="0042140E"/>
    <w:rsid w:val="00422E77"/>
    <w:rsid w:val="00424C0E"/>
    <w:rsid w:val="0043456C"/>
    <w:rsid w:val="00435249"/>
    <w:rsid w:val="0046365B"/>
    <w:rsid w:val="0047224A"/>
    <w:rsid w:val="0047572F"/>
    <w:rsid w:val="0047633A"/>
    <w:rsid w:val="0048300E"/>
    <w:rsid w:val="0049217A"/>
    <w:rsid w:val="004A2586"/>
    <w:rsid w:val="004A2C0D"/>
    <w:rsid w:val="004A2E62"/>
    <w:rsid w:val="004A68C9"/>
    <w:rsid w:val="004B6AE1"/>
    <w:rsid w:val="004C287D"/>
    <w:rsid w:val="004C5815"/>
    <w:rsid w:val="004C5FD6"/>
    <w:rsid w:val="004C6DB3"/>
    <w:rsid w:val="004D2825"/>
    <w:rsid w:val="004E0C3F"/>
    <w:rsid w:val="004E14BD"/>
    <w:rsid w:val="004E1846"/>
    <w:rsid w:val="004E3D82"/>
    <w:rsid w:val="004E40FE"/>
    <w:rsid w:val="004E4CD6"/>
    <w:rsid w:val="004E4DB2"/>
    <w:rsid w:val="004E62F1"/>
    <w:rsid w:val="004E753A"/>
    <w:rsid w:val="004F3C72"/>
    <w:rsid w:val="005006F3"/>
    <w:rsid w:val="00516709"/>
    <w:rsid w:val="00516F43"/>
    <w:rsid w:val="005362E6"/>
    <w:rsid w:val="00537A62"/>
    <w:rsid w:val="00540F31"/>
    <w:rsid w:val="00544133"/>
    <w:rsid w:val="00565480"/>
    <w:rsid w:val="005669CB"/>
    <w:rsid w:val="00572F9F"/>
    <w:rsid w:val="005816EA"/>
    <w:rsid w:val="00582969"/>
    <w:rsid w:val="00583331"/>
    <w:rsid w:val="00583C2E"/>
    <w:rsid w:val="00584FE8"/>
    <w:rsid w:val="00586FAD"/>
    <w:rsid w:val="005915BA"/>
    <w:rsid w:val="00591B36"/>
    <w:rsid w:val="005A28FC"/>
    <w:rsid w:val="005B353C"/>
    <w:rsid w:val="005B47CE"/>
    <w:rsid w:val="005C13E4"/>
    <w:rsid w:val="005C20F0"/>
    <w:rsid w:val="005C3AEB"/>
    <w:rsid w:val="005C3E07"/>
    <w:rsid w:val="005C3FDA"/>
    <w:rsid w:val="005C6CAA"/>
    <w:rsid w:val="005C72A8"/>
    <w:rsid w:val="005C7567"/>
    <w:rsid w:val="005D206B"/>
    <w:rsid w:val="005D65BA"/>
    <w:rsid w:val="005E2FA2"/>
    <w:rsid w:val="005F2349"/>
    <w:rsid w:val="006044B4"/>
    <w:rsid w:val="00607E17"/>
    <w:rsid w:val="006118F6"/>
    <w:rsid w:val="006126B7"/>
    <w:rsid w:val="00612982"/>
    <w:rsid w:val="006153DC"/>
    <w:rsid w:val="00622262"/>
    <w:rsid w:val="00624E28"/>
    <w:rsid w:val="006309D0"/>
    <w:rsid w:val="00632244"/>
    <w:rsid w:val="006413B6"/>
    <w:rsid w:val="00642A2F"/>
    <w:rsid w:val="006439F4"/>
    <w:rsid w:val="00653217"/>
    <w:rsid w:val="0065606F"/>
    <w:rsid w:val="00656AC4"/>
    <w:rsid w:val="00660FFD"/>
    <w:rsid w:val="0067485D"/>
    <w:rsid w:val="00676914"/>
    <w:rsid w:val="00681553"/>
    <w:rsid w:val="00681BB7"/>
    <w:rsid w:val="00685D6F"/>
    <w:rsid w:val="00687B3A"/>
    <w:rsid w:val="00692DD7"/>
    <w:rsid w:val="0069493B"/>
    <w:rsid w:val="006A1F58"/>
    <w:rsid w:val="006B0CA3"/>
    <w:rsid w:val="006C649D"/>
    <w:rsid w:val="006D108C"/>
    <w:rsid w:val="006D15B6"/>
    <w:rsid w:val="006D320A"/>
    <w:rsid w:val="006D6280"/>
    <w:rsid w:val="006D6805"/>
    <w:rsid w:val="006E363C"/>
    <w:rsid w:val="006E5C19"/>
    <w:rsid w:val="006F1704"/>
    <w:rsid w:val="00702DD5"/>
    <w:rsid w:val="00705814"/>
    <w:rsid w:val="00705FB5"/>
    <w:rsid w:val="007066B1"/>
    <w:rsid w:val="00707657"/>
    <w:rsid w:val="00711D6D"/>
    <w:rsid w:val="00713D44"/>
    <w:rsid w:val="007327FE"/>
    <w:rsid w:val="00747448"/>
    <w:rsid w:val="007512C7"/>
    <w:rsid w:val="00752936"/>
    <w:rsid w:val="00753384"/>
    <w:rsid w:val="0076201E"/>
    <w:rsid w:val="00764497"/>
    <w:rsid w:val="007741E2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B4F89"/>
    <w:rsid w:val="007C16D7"/>
    <w:rsid w:val="007C277B"/>
    <w:rsid w:val="007C3D31"/>
    <w:rsid w:val="007C7B38"/>
    <w:rsid w:val="007D27F3"/>
    <w:rsid w:val="007D402C"/>
    <w:rsid w:val="007D5AAD"/>
    <w:rsid w:val="007D5CC1"/>
    <w:rsid w:val="007E10C6"/>
    <w:rsid w:val="007E251D"/>
    <w:rsid w:val="007E2D48"/>
    <w:rsid w:val="007F098D"/>
    <w:rsid w:val="007F4B97"/>
    <w:rsid w:val="007F7A4D"/>
    <w:rsid w:val="00801B83"/>
    <w:rsid w:val="0080357D"/>
    <w:rsid w:val="0081216F"/>
    <w:rsid w:val="00820D1B"/>
    <w:rsid w:val="00823333"/>
    <w:rsid w:val="00823E5A"/>
    <w:rsid w:val="00835DBD"/>
    <w:rsid w:val="00837847"/>
    <w:rsid w:val="008423FF"/>
    <w:rsid w:val="008525F6"/>
    <w:rsid w:val="00852E8E"/>
    <w:rsid w:val="00857FC8"/>
    <w:rsid w:val="008649E4"/>
    <w:rsid w:val="0086651C"/>
    <w:rsid w:val="00875896"/>
    <w:rsid w:val="0088272E"/>
    <w:rsid w:val="00897687"/>
    <w:rsid w:val="008B0D18"/>
    <w:rsid w:val="008B1086"/>
    <w:rsid w:val="008B6331"/>
    <w:rsid w:val="008B789E"/>
    <w:rsid w:val="008C3C28"/>
    <w:rsid w:val="008E3E6D"/>
    <w:rsid w:val="008E5E59"/>
    <w:rsid w:val="008F302B"/>
    <w:rsid w:val="008F52F5"/>
    <w:rsid w:val="00901C88"/>
    <w:rsid w:val="00920199"/>
    <w:rsid w:val="00921868"/>
    <w:rsid w:val="009273A5"/>
    <w:rsid w:val="00931079"/>
    <w:rsid w:val="00935030"/>
    <w:rsid w:val="009410A5"/>
    <w:rsid w:val="00941875"/>
    <w:rsid w:val="00942C64"/>
    <w:rsid w:val="00950483"/>
    <w:rsid w:val="00951F6B"/>
    <w:rsid w:val="009528CA"/>
    <w:rsid w:val="00954E45"/>
    <w:rsid w:val="00957E66"/>
    <w:rsid w:val="00965998"/>
    <w:rsid w:val="00973E97"/>
    <w:rsid w:val="0097577D"/>
    <w:rsid w:val="009C33D9"/>
    <w:rsid w:val="009D3470"/>
    <w:rsid w:val="009E09C6"/>
    <w:rsid w:val="009E35D2"/>
    <w:rsid w:val="009E4ACA"/>
    <w:rsid w:val="009F4070"/>
    <w:rsid w:val="00A11238"/>
    <w:rsid w:val="00A2116D"/>
    <w:rsid w:val="00A23624"/>
    <w:rsid w:val="00A275E4"/>
    <w:rsid w:val="00A3191F"/>
    <w:rsid w:val="00A32A5F"/>
    <w:rsid w:val="00A44F9E"/>
    <w:rsid w:val="00A5652A"/>
    <w:rsid w:val="00A567CD"/>
    <w:rsid w:val="00A63D90"/>
    <w:rsid w:val="00A75675"/>
    <w:rsid w:val="00A76E53"/>
    <w:rsid w:val="00A818E5"/>
    <w:rsid w:val="00A824CD"/>
    <w:rsid w:val="00A84411"/>
    <w:rsid w:val="00A85DD5"/>
    <w:rsid w:val="00A9607B"/>
    <w:rsid w:val="00A96C48"/>
    <w:rsid w:val="00AA2A29"/>
    <w:rsid w:val="00AA4B9F"/>
    <w:rsid w:val="00AB2091"/>
    <w:rsid w:val="00AB2CF1"/>
    <w:rsid w:val="00AC0290"/>
    <w:rsid w:val="00AD0669"/>
    <w:rsid w:val="00AD208A"/>
    <w:rsid w:val="00AD4A3C"/>
    <w:rsid w:val="00AE3177"/>
    <w:rsid w:val="00AF3CB3"/>
    <w:rsid w:val="00AF61EB"/>
    <w:rsid w:val="00B05B20"/>
    <w:rsid w:val="00B33576"/>
    <w:rsid w:val="00B35772"/>
    <w:rsid w:val="00B50C44"/>
    <w:rsid w:val="00B5209B"/>
    <w:rsid w:val="00B542D4"/>
    <w:rsid w:val="00B54421"/>
    <w:rsid w:val="00B642B8"/>
    <w:rsid w:val="00B65ABD"/>
    <w:rsid w:val="00B76E57"/>
    <w:rsid w:val="00B817E2"/>
    <w:rsid w:val="00B81F17"/>
    <w:rsid w:val="00B82B01"/>
    <w:rsid w:val="00BB13C0"/>
    <w:rsid w:val="00BB6C9A"/>
    <w:rsid w:val="00BB70FB"/>
    <w:rsid w:val="00BC075E"/>
    <w:rsid w:val="00BE023D"/>
    <w:rsid w:val="00BF22FC"/>
    <w:rsid w:val="00BF263E"/>
    <w:rsid w:val="00C1245E"/>
    <w:rsid w:val="00C17BC3"/>
    <w:rsid w:val="00C17F0F"/>
    <w:rsid w:val="00C2108E"/>
    <w:rsid w:val="00C228C5"/>
    <w:rsid w:val="00C24EA8"/>
    <w:rsid w:val="00C26026"/>
    <w:rsid w:val="00C2670A"/>
    <w:rsid w:val="00C310FB"/>
    <w:rsid w:val="00C3243C"/>
    <w:rsid w:val="00C33468"/>
    <w:rsid w:val="00C3475E"/>
    <w:rsid w:val="00C40C06"/>
    <w:rsid w:val="00C424C8"/>
    <w:rsid w:val="00C55C2E"/>
    <w:rsid w:val="00C55E91"/>
    <w:rsid w:val="00C70CA1"/>
    <w:rsid w:val="00C730EE"/>
    <w:rsid w:val="00C90A7A"/>
    <w:rsid w:val="00C93F61"/>
    <w:rsid w:val="00C94464"/>
    <w:rsid w:val="00C953B5"/>
    <w:rsid w:val="00C953C9"/>
    <w:rsid w:val="00CA401A"/>
    <w:rsid w:val="00CB27ED"/>
    <w:rsid w:val="00CB61D6"/>
    <w:rsid w:val="00CC0251"/>
    <w:rsid w:val="00CC02A4"/>
    <w:rsid w:val="00CC56FE"/>
    <w:rsid w:val="00CC6C71"/>
    <w:rsid w:val="00CD390E"/>
    <w:rsid w:val="00CD5763"/>
    <w:rsid w:val="00CD71C4"/>
    <w:rsid w:val="00CE6C4B"/>
    <w:rsid w:val="00CF12C6"/>
    <w:rsid w:val="00CF2B2F"/>
    <w:rsid w:val="00CF5203"/>
    <w:rsid w:val="00CF6292"/>
    <w:rsid w:val="00CF6B12"/>
    <w:rsid w:val="00D02EB8"/>
    <w:rsid w:val="00D152E4"/>
    <w:rsid w:val="00D1753D"/>
    <w:rsid w:val="00D20266"/>
    <w:rsid w:val="00D22ED2"/>
    <w:rsid w:val="00D23EFA"/>
    <w:rsid w:val="00D27F46"/>
    <w:rsid w:val="00D34B66"/>
    <w:rsid w:val="00D3615D"/>
    <w:rsid w:val="00D411C1"/>
    <w:rsid w:val="00D50154"/>
    <w:rsid w:val="00D63339"/>
    <w:rsid w:val="00D738B2"/>
    <w:rsid w:val="00D761E8"/>
    <w:rsid w:val="00D769A1"/>
    <w:rsid w:val="00D778C9"/>
    <w:rsid w:val="00D82D54"/>
    <w:rsid w:val="00D83177"/>
    <w:rsid w:val="00D8506D"/>
    <w:rsid w:val="00D860F3"/>
    <w:rsid w:val="00D90307"/>
    <w:rsid w:val="00D91204"/>
    <w:rsid w:val="00D97830"/>
    <w:rsid w:val="00DA3828"/>
    <w:rsid w:val="00DA3FFC"/>
    <w:rsid w:val="00DA489D"/>
    <w:rsid w:val="00DA48D3"/>
    <w:rsid w:val="00DB08E2"/>
    <w:rsid w:val="00DB0A35"/>
    <w:rsid w:val="00DB228F"/>
    <w:rsid w:val="00DB29A4"/>
    <w:rsid w:val="00DB7107"/>
    <w:rsid w:val="00DC6660"/>
    <w:rsid w:val="00DC79C8"/>
    <w:rsid w:val="00DD03B9"/>
    <w:rsid w:val="00DD6EB4"/>
    <w:rsid w:val="00DE38F3"/>
    <w:rsid w:val="00DF1076"/>
    <w:rsid w:val="00DF26AA"/>
    <w:rsid w:val="00DF7ED6"/>
    <w:rsid w:val="00E02CC2"/>
    <w:rsid w:val="00E02CDE"/>
    <w:rsid w:val="00E11452"/>
    <w:rsid w:val="00E11E7E"/>
    <w:rsid w:val="00E23656"/>
    <w:rsid w:val="00E27B8B"/>
    <w:rsid w:val="00E4046E"/>
    <w:rsid w:val="00E40A69"/>
    <w:rsid w:val="00E42AED"/>
    <w:rsid w:val="00E4451A"/>
    <w:rsid w:val="00E46BB1"/>
    <w:rsid w:val="00E72419"/>
    <w:rsid w:val="00E72975"/>
    <w:rsid w:val="00E7465A"/>
    <w:rsid w:val="00E75140"/>
    <w:rsid w:val="00E77545"/>
    <w:rsid w:val="00E77918"/>
    <w:rsid w:val="00E9119D"/>
    <w:rsid w:val="00E92238"/>
    <w:rsid w:val="00EA206F"/>
    <w:rsid w:val="00EA3690"/>
    <w:rsid w:val="00EB0AA3"/>
    <w:rsid w:val="00EC1934"/>
    <w:rsid w:val="00ED28E4"/>
    <w:rsid w:val="00ED3D2D"/>
    <w:rsid w:val="00ED789C"/>
    <w:rsid w:val="00EE165B"/>
    <w:rsid w:val="00EE4D57"/>
    <w:rsid w:val="00EE60B1"/>
    <w:rsid w:val="00EF1A21"/>
    <w:rsid w:val="00EF6EF2"/>
    <w:rsid w:val="00F009BD"/>
    <w:rsid w:val="00F00B76"/>
    <w:rsid w:val="00F05975"/>
    <w:rsid w:val="00F06F17"/>
    <w:rsid w:val="00F226CA"/>
    <w:rsid w:val="00F239D1"/>
    <w:rsid w:val="00F322E1"/>
    <w:rsid w:val="00F342F7"/>
    <w:rsid w:val="00F40FEC"/>
    <w:rsid w:val="00F42549"/>
    <w:rsid w:val="00F51311"/>
    <w:rsid w:val="00F5790A"/>
    <w:rsid w:val="00F6188C"/>
    <w:rsid w:val="00F625A5"/>
    <w:rsid w:val="00F63ADF"/>
    <w:rsid w:val="00F63BBC"/>
    <w:rsid w:val="00F8007A"/>
    <w:rsid w:val="00F803A3"/>
    <w:rsid w:val="00F82F8D"/>
    <w:rsid w:val="00F8563E"/>
    <w:rsid w:val="00F96A96"/>
    <w:rsid w:val="00FA5C55"/>
    <w:rsid w:val="00FB05DD"/>
    <w:rsid w:val="00FB15A7"/>
    <w:rsid w:val="00FB3DFD"/>
    <w:rsid w:val="00FC306B"/>
    <w:rsid w:val="00FD6763"/>
    <w:rsid w:val="00FE1F73"/>
    <w:rsid w:val="00FE556E"/>
    <w:rsid w:val="00FE7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B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99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character" w:customStyle="1" w:styleId="a5">
    <w:name w:val="Абзац списка Знак"/>
    <w:link w:val="a4"/>
    <w:uiPriority w:val="99"/>
    <w:locked/>
    <w:rsid w:val="00516709"/>
    <w:rPr>
      <w:sz w:val="22"/>
      <w:szCs w:val="22"/>
      <w:lang w:eastAsia="en-US"/>
    </w:rPr>
  </w:style>
  <w:style w:type="character" w:styleId="af8">
    <w:name w:val="Unresolved Mention"/>
    <w:basedOn w:val="a0"/>
    <w:uiPriority w:val="99"/>
    <w:semiHidden/>
    <w:unhideWhenUsed/>
    <w:rsid w:val="006A1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6541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diss.rs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38328" TargetMode="External"/><Relationship Id="rId17" Type="http://schemas.openxmlformats.org/officeDocument/2006/relationships/hyperlink" Target="http://www.sciencedirec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2632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rait.ru/bcode/446485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41140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47348-80CF-47C8-ACFA-6898A9EF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6530</Words>
  <Characters>37227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43670</CharactersWithSpaces>
  <SharedDoc>false</SharedDoc>
  <HLinks>
    <vt:vector size="30" baseType="variant">
      <vt:variant>
        <vt:i4>458837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https://urait.ru/bcode/438328</vt:lpwstr>
      </vt:variant>
      <vt:variant>
        <vt:lpwstr/>
      </vt:variant>
      <vt:variant>
        <vt:i4>589908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https://urait.ru/bcode/426328</vt:lpwstr>
      </vt:variant>
      <vt:variant>
        <vt:lpwstr/>
      </vt:variant>
      <vt:variant>
        <vt:i4>196693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https://urait.ru/bcode/446485</vt:lpwstr>
      </vt:variant>
      <vt:variant>
        <vt:lpwstr/>
      </vt:variant>
      <vt:variant>
        <vt:i4>524368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https://urait.ru/bcode/441140</vt:lpwstr>
      </vt:variant>
      <vt:variant>
        <vt:lpwstr/>
      </vt:variant>
      <vt:variant>
        <vt:i4>983123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https://urait.ru/bcode/436541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2018-11-28T14:30:00Z</cp:lastPrinted>
  <dcterms:created xsi:type="dcterms:W3CDTF">2021-08-26T17:44:00Z</dcterms:created>
  <dcterms:modified xsi:type="dcterms:W3CDTF">2022-11-13T09:08:00Z</dcterms:modified>
</cp:coreProperties>
</file>